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3F1C" w14:textId="50C1CD22" w:rsidR="00273701" w:rsidRPr="000E1517" w:rsidRDefault="00273701" w:rsidP="00273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D6522">
        <w:rPr>
          <w:rFonts w:ascii="Times New Roman" w:hAnsi="Times New Roman" w:cs="Times New Roman"/>
          <w:b/>
          <w:sz w:val="24"/>
          <w:szCs w:val="24"/>
        </w:rPr>
        <w:t>0</w:t>
      </w:r>
      <w:r w:rsidR="00E467B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467B2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Pr="000E1517">
        <w:rPr>
          <w:rFonts w:ascii="Times New Roman" w:hAnsi="Times New Roman" w:cs="Times New Roman"/>
          <w:b/>
          <w:sz w:val="24"/>
          <w:szCs w:val="24"/>
        </w:rPr>
        <w:t>5</w:t>
      </w:r>
    </w:p>
    <w:p w14:paraId="3714E5F2" w14:textId="77777777" w:rsidR="00273701" w:rsidRPr="000E1517" w:rsidRDefault="00273701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4769" w14:textId="77777777" w:rsidR="00C53C4A" w:rsidRPr="00086AA3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>Прейскурант плат</w:t>
      </w:r>
    </w:p>
    <w:p w14:paraId="4CAE6075" w14:textId="326A0D0E" w:rsidR="00C53C4A" w:rsidRDefault="00C53C4A" w:rsidP="00C53C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A3">
        <w:rPr>
          <w:rFonts w:ascii="Times New Roman" w:hAnsi="Times New Roman" w:cs="Times New Roman"/>
          <w:b/>
          <w:sz w:val="28"/>
          <w:szCs w:val="28"/>
        </w:rPr>
        <w:t xml:space="preserve"> на услуги АО «НК «АМ</w:t>
      </w:r>
      <w:r w:rsidR="00F53793">
        <w:rPr>
          <w:rFonts w:ascii="Times New Roman" w:hAnsi="Times New Roman" w:cs="Times New Roman"/>
          <w:b/>
          <w:sz w:val="28"/>
          <w:szCs w:val="28"/>
        </w:rPr>
        <w:t>М</w:t>
      </w:r>
      <w:r w:rsidRPr="00086AA3">
        <w:rPr>
          <w:rFonts w:ascii="Times New Roman" w:hAnsi="Times New Roman" w:cs="Times New Roman"/>
          <w:b/>
          <w:sz w:val="28"/>
          <w:szCs w:val="28"/>
        </w:rPr>
        <w:t>ТП»</w:t>
      </w:r>
    </w:p>
    <w:p w14:paraId="58B7561F" w14:textId="77777777" w:rsidR="0015582D" w:rsidRPr="00D468BC" w:rsidRDefault="0015582D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FD981" w14:textId="77777777" w:rsidR="00AC3D34" w:rsidRPr="00A17A0F" w:rsidRDefault="00AC3D34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7CF1A" w14:textId="77777777" w:rsidR="000E1517" w:rsidRPr="00A17A0F" w:rsidRDefault="000E1517" w:rsidP="00AC3D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D0FCD9" w14:textId="77777777" w:rsidR="001E36E0" w:rsidRPr="00086AA3" w:rsidRDefault="00AC3D34" w:rsidP="001E36E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656D46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DF78A7"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слуги погрузочно-разгрузочных работ, выполняемых силами</w:t>
      </w:r>
    </w:p>
    <w:p w14:paraId="5680F9F5" w14:textId="77777777" w:rsidR="00DF78A7" w:rsidRPr="00086AA3" w:rsidRDefault="00DF78A7" w:rsidP="001E36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86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средствами морского порта</w:t>
      </w:r>
    </w:p>
    <w:p w14:paraId="2D01FFDA" w14:textId="77777777" w:rsidR="00DF78A7" w:rsidRPr="00086AA3" w:rsidRDefault="00DF78A7" w:rsidP="00DF78A7">
      <w:pPr>
        <w:pStyle w:val="a4"/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521"/>
        <w:gridCol w:w="1559"/>
        <w:gridCol w:w="1843"/>
      </w:tblGrid>
      <w:tr w:rsidR="003E1F6E" w:rsidRPr="00B139D0" w14:paraId="35611576" w14:textId="77777777" w:rsidTr="0011113F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0C10B7D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21" w:type="dxa"/>
            <w:shd w:val="clear" w:color="000000" w:fill="FFFFFF"/>
            <w:vAlign w:val="center"/>
            <w:hideMark/>
          </w:tcPr>
          <w:p w14:paraId="48E28437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34F70899" w14:textId="77777777" w:rsidR="003E1F6E" w:rsidRPr="00B139D0" w:rsidRDefault="003E1F6E" w:rsidP="00E9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411AE87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E37E7F0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8810DFB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3A024647" w14:textId="77777777" w:rsidR="00F77269" w:rsidRPr="00B139D0" w:rsidRDefault="003E1F6E" w:rsidP="0064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Грузы в биг </w:t>
            </w:r>
            <w:r w:rsidR="00646140"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бегах</w:t>
            </w:r>
          </w:p>
        </w:tc>
        <w:tc>
          <w:tcPr>
            <w:tcW w:w="1559" w:type="dxa"/>
          </w:tcPr>
          <w:p w14:paraId="044EE172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12B891C" w14:textId="77777777" w:rsidR="003E1F6E" w:rsidRPr="00B139D0" w:rsidRDefault="002733D1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3E1F6E" w:rsidRPr="00B139D0" w14:paraId="71CCA226" w14:textId="77777777" w:rsidTr="0011113F">
        <w:trPr>
          <w:trHeight w:val="742"/>
        </w:trPr>
        <w:tc>
          <w:tcPr>
            <w:tcW w:w="724" w:type="dxa"/>
            <w:noWrap/>
            <w:vAlign w:val="center"/>
          </w:tcPr>
          <w:p w14:paraId="21C9CA31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555E71C5" w14:textId="77777777" w:rsidR="007B0826" w:rsidRPr="00B139D0" w:rsidRDefault="003E1F6E" w:rsidP="00096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Грузы в ящиках, мешках, на паллетах, поддонах, связках и без упаковки (в том числе скоропортящиеся или требующие осторожной перегрузки), в том числе:</w:t>
            </w:r>
          </w:p>
        </w:tc>
        <w:tc>
          <w:tcPr>
            <w:tcW w:w="1559" w:type="dxa"/>
          </w:tcPr>
          <w:p w14:paraId="233F86B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71F960F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1A62A9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27590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0340F233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до 30 кг</w:t>
            </w:r>
          </w:p>
        </w:tc>
        <w:tc>
          <w:tcPr>
            <w:tcW w:w="1559" w:type="dxa"/>
          </w:tcPr>
          <w:p w14:paraId="6D984D5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06DAFE8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7 000</w:t>
            </w:r>
          </w:p>
        </w:tc>
      </w:tr>
      <w:tr w:rsidR="008B10FA" w:rsidRPr="00B139D0" w14:paraId="162D222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6001489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5C209DAA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31 кг до 1 500 кг</w:t>
            </w:r>
          </w:p>
        </w:tc>
        <w:tc>
          <w:tcPr>
            <w:tcW w:w="1559" w:type="dxa"/>
          </w:tcPr>
          <w:p w14:paraId="6A4D710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7F6E7F3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6 700</w:t>
            </w:r>
          </w:p>
        </w:tc>
      </w:tr>
      <w:tr w:rsidR="008B10FA" w:rsidRPr="00B139D0" w14:paraId="4B1364F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C8419F1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52E42258" w14:textId="77777777" w:rsidR="008B10FA" w:rsidRPr="00B139D0" w:rsidRDefault="00656D46" w:rsidP="00296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1 501 кг до 10 000 кг</w:t>
            </w:r>
          </w:p>
        </w:tc>
        <w:tc>
          <w:tcPr>
            <w:tcW w:w="1559" w:type="dxa"/>
          </w:tcPr>
          <w:p w14:paraId="1506641C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</w:tcPr>
          <w:p w14:paraId="313B4D5B" w14:textId="77777777" w:rsidR="008B10FA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5 900</w:t>
            </w:r>
          </w:p>
        </w:tc>
      </w:tr>
      <w:tr w:rsidR="003E1F6E" w:rsidRPr="00B139D0" w14:paraId="4701F214" w14:textId="77777777" w:rsidTr="0011113F">
        <w:trPr>
          <w:trHeight w:val="1222"/>
        </w:trPr>
        <w:tc>
          <w:tcPr>
            <w:tcW w:w="724" w:type="dxa"/>
            <w:noWrap/>
            <w:vAlign w:val="center"/>
          </w:tcPr>
          <w:p w14:paraId="42152774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097712C" w14:textId="77777777" w:rsidR="007B0826" w:rsidRPr="00B139D0" w:rsidRDefault="003E1F6E" w:rsidP="00385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Металлы в болванках,  слитках, чушках, не в деле,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пачках,</w:t>
            </w:r>
            <w:r w:rsidR="009B101E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C1ABF"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листах, рулонах, </w:t>
            </w: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кругах,  прокат черных металлов (трубы, балки, швеллеры и прочие виды проката), в том числе:</w:t>
            </w:r>
            <w:proofErr w:type="gramEnd"/>
          </w:p>
        </w:tc>
        <w:tc>
          <w:tcPr>
            <w:tcW w:w="1559" w:type="dxa"/>
          </w:tcPr>
          <w:p w14:paraId="0CDD6B45" w14:textId="77777777" w:rsidR="003E1F6E" w:rsidRPr="00B139D0" w:rsidRDefault="003E1F6E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568F8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FA" w:rsidRPr="00B139D0" w14:paraId="6FC364C8" w14:textId="77777777" w:rsidTr="0011113F">
        <w:trPr>
          <w:trHeight w:val="341"/>
        </w:trPr>
        <w:tc>
          <w:tcPr>
            <w:tcW w:w="724" w:type="dxa"/>
            <w:noWrap/>
            <w:vAlign w:val="center"/>
            <w:hideMark/>
          </w:tcPr>
          <w:p w14:paraId="30B0C8CD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  <w:vAlign w:val="center"/>
            <w:hideMark/>
          </w:tcPr>
          <w:p w14:paraId="09142AA8" w14:textId="77777777" w:rsidR="008B10FA" w:rsidRPr="00B139D0" w:rsidRDefault="008B10FA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до 250 кг</w:t>
            </w:r>
          </w:p>
        </w:tc>
        <w:tc>
          <w:tcPr>
            <w:tcW w:w="1559" w:type="dxa"/>
            <w:vAlign w:val="center"/>
          </w:tcPr>
          <w:p w14:paraId="65B51BC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FF6F289" w14:textId="77777777" w:rsidR="008B10FA" w:rsidRPr="001F4A5E" w:rsidRDefault="001F4A5E" w:rsidP="00DD2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5 500</w:t>
            </w:r>
          </w:p>
        </w:tc>
      </w:tr>
      <w:tr w:rsidR="008B10FA" w:rsidRPr="00B139D0" w14:paraId="50E23C61" w14:textId="77777777" w:rsidTr="0011113F">
        <w:trPr>
          <w:trHeight w:val="363"/>
        </w:trPr>
        <w:tc>
          <w:tcPr>
            <w:tcW w:w="724" w:type="dxa"/>
            <w:noWrap/>
            <w:vAlign w:val="center"/>
            <w:hideMark/>
          </w:tcPr>
          <w:p w14:paraId="35FE45F7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vAlign w:val="center"/>
            <w:hideMark/>
          </w:tcPr>
          <w:p w14:paraId="76CEF190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251 кг до 1 500 кг</w:t>
            </w:r>
          </w:p>
        </w:tc>
        <w:tc>
          <w:tcPr>
            <w:tcW w:w="1559" w:type="dxa"/>
            <w:vAlign w:val="center"/>
          </w:tcPr>
          <w:p w14:paraId="7C162389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85E3348" w14:textId="77777777" w:rsidR="008B10FA" w:rsidRPr="001F4A5E" w:rsidRDefault="001F4A5E" w:rsidP="006F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5 000</w:t>
            </w:r>
          </w:p>
        </w:tc>
      </w:tr>
      <w:tr w:rsidR="008B10FA" w:rsidRPr="00B139D0" w14:paraId="71F080BD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12332C62" w14:textId="77777777" w:rsidR="008B10FA" w:rsidRPr="00B139D0" w:rsidRDefault="008B10FA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503A6898" w14:textId="77777777" w:rsidR="008B10FA" w:rsidRPr="00B139D0" w:rsidRDefault="00656D46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от 1 501 кг</w:t>
            </w:r>
          </w:p>
        </w:tc>
        <w:tc>
          <w:tcPr>
            <w:tcW w:w="1559" w:type="dxa"/>
            <w:vAlign w:val="center"/>
          </w:tcPr>
          <w:p w14:paraId="6BCB6383" w14:textId="77777777" w:rsidR="008B10FA" w:rsidRPr="00B139D0" w:rsidRDefault="008B10FA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74B57FB0" w14:textId="77777777" w:rsidR="008B10FA" w:rsidRPr="00B139D0" w:rsidRDefault="006F1B63" w:rsidP="001F4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8B10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3E1F6E" w:rsidRPr="00B139D0" w14:paraId="3CF097E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3287D1F7" w14:textId="77777777" w:rsidR="003E1F6E" w:rsidRPr="00151844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1F8EBB96" w14:textId="77777777" w:rsidR="003E1F6E" w:rsidRPr="00151844" w:rsidRDefault="00151844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рельсов</w:t>
            </w:r>
          </w:p>
        </w:tc>
        <w:tc>
          <w:tcPr>
            <w:tcW w:w="1559" w:type="dxa"/>
          </w:tcPr>
          <w:p w14:paraId="41BF2E94" w14:textId="77777777" w:rsidR="003E1F6E" w:rsidRPr="00B139D0" w:rsidRDefault="00151844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AA95F" w14:textId="77777777" w:rsidR="003E1F6E" w:rsidRPr="00B139D0" w:rsidRDefault="00151844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5 520</w:t>
            </w:r>
          </w:p>
        </w:tc>
      </w:tr>
      <w:tr w:rsidR="00DD37B9" w:rsidRPr="00151844" w14:paraId="05C4CF4B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5002C17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vAlign w:val="center"/>
          </w:tcPr>
          <w:p w14:paraId="22A870E2" w14:textId="77777777" w:rsidR="00DD37B9" w:rsidRPr="00151844" w:rsidRDefault="00DD37B9" w:rsidP="00DD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Перевалка цветных и черных металлов, в случае осуществления клиентом отдельных видов погрузочно-разгрузочных операций</w:t>
            </w:r>
          </w:p>
        </w:tc>
        <w:tc>
          <w:tcPr>
            <w:tcW w:w="1559" w:type="dxa"/>
          </w:tcPr>
          <w:p w14:paraId="32FF51C3" w14:textId="77777777" w:rsidR="00DD37B9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F08082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07EA676" w14:textId="77777777" w:rsidR="00DD37B9" w:rsidRPr="00151844" w:rsidRDefault="00DD37B9" w:rsidP="00DD3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1 857</w:t>
            </w:r>
          </w:p>
        </w:tc>
      </w:tr>
      <w:tr w:rsidR="00DD37B9" w:rsidRPr="00151844" w14:paraId="26BDC6D6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6A511C3A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4B4CED0" w14:textId="77777777" w:rsidR="00DD37B9" w:rsidRPr="00B139D0" w:rsidRDefault="00DD37B9" w:rsidP="00CD1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Контейнеры, в том числе:</w:t>
            </w:r>
          </w:p>
        </w:tc>
        <w:tc>
          <w:tcPr>
            <w:tcW w:w="1559" w:type="dxa"/>
          </w:tcPr>
          <w:p w14:paraId="676ED10F" w14:textId="77777777" w:rsidR="00DD37B9" w:rsidRPr="00151844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15721F0" w14:textId="77777777" w:rsidR="00DD37B9" w:rsidRPr="00151844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7C9BE77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5981C0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61C7C5DD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</w:p>
        </w:tc>
        <w:tc>
          <w:tcPr>
            <w:tcW w:w="1559" w:type="dxa"/>
            <w:vAlign w:val="center"/>
          </w:tcPr>
          <w:p w14:paraId="47FEA645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0F3D8FFE" w14:textId="77777777" w:rsidR="00DD37B9" w:rsidRPr="00CD1853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41 940</w:t>
            </w:r>
          </w:p>
        </w:tc>
      </w:tr>
      <w:tr w:rsidR="00DD37B9" w:rsidRPr="00B139D0" w14:paraId="0CF4101F" w14:textId="77777777" w:rsidTr="0011113F">
        <w:trPr>
          <w:trHeight w:val="300"/>
        </w:trPr>
        <w:tc>
          <w:tcPr>
            <w:tcW w:w="724" w:type="dxa"/>
            <w:noWrap/>
            <w:vAlign w:val="center"/>
          </w:tcPr>
          <w:p w14:paraId="219CC8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</w:tcPr>
          <w:p w14:paraId="16B5645D" w14:textId="77777777" w:rsidR="00DD37B9" w:rsidRPr="00B139D0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футовые груженые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47D8123C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47406874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77 400</w:t>
            </w:r>
          </w:p>
        </w:tc>
      </w:tr>
      <w:tr w:rsidR="00DD37B9" w:rsidRPr="00B139D0" w14:paraId="4E804F38" w14:textId="77777777" w:rsidTr="0011113F">
        <w:trPr>
          <w:trHeight w:val="329"/>
        </w:trPr>
        <w:tc>
          <w:tcPr>
            <w:tcW w:w="724" w:type="dxa"/>
            <w:noWrap/>
            <w:vAlign w:val="center"/>
            <w:hideMark/>
          </w:tcPr>
          <w:p w14:paraId="0A1B30E9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502FFE3C" w14:textId="77777777" w:rsidR="00DD37B9" w:rsidRPr="00CD1853" w:rsidRDefault="00DD37B9" w:rsidP="0025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</w:t>
            </w: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футовые груженые</w:t>
            </w:r>
          </w:p>
        </w:tc>
        <w:tc>
          <w:tcPr>
            <w:tcW w:w="1559" w:type="dxa"/>
            <w:vAlign w:val="center"/>
          </w:tcPr>
          <w:p w14:paraId="5C392859" w14:textId="77777777" w:rsidR="00DD37B9" w:rsidRPr="00CD1853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7CDD565" w14:textId="77777777" w:rsidR="00DD37B9" w:rsidRPr="00CD1853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55 920</w:t>
            </w:r>
          </w:p>
        </w:tc>
      </w:tr>
      <w:tr w:rsidR="00DD37B9" w:rsidRPr="00B139D0" w14:paraId="650680C7" w14:textId="77777777" w:rsidTr="0011113F">
        <w:trPr>
          <w:trHeight w:val="232"/>
        </w:trPr>
        <w:tc>
          <w:tcPr>
            <w:tcW w:w="724" w:type="dxa"/>
            <w:noWrap/>
            <w:vAlign w:val="center"/>
          </w:tcPr>
          <w:p w14:paraId="2B6BF4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</w:tcPr>
          <w:p w14:paraId="679A6389" w14:textId="77777777" w:rsidR="00DD37B9" w:rsidRPr="00B139D0" w:rsidRDefault="00DD37B9" w:rsidP="00E57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футовые груженые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28E97888" w14:textId="77777777" w:rsidR="00DD37B9" w:rsidRPr="00B139D0" w:rsidRDefault="00DD37B9" w:rsidP="00AC3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1FC1B341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103 200</w:t>
            </w:r>
          </w:p>
        </w:tc>
      </w:tr>
      <w:tr w:rsidR="00DD37B9" w:rsidRPr="00B139D0" w14:paraId="69825771" w14:textId="77777777" w:rsidTr="0011113F">
        <w:trPr>
          <w:trHeight w:val="226"/>
        </w:trPr>
        <w:tc>
          <w:tcPr>
            <w:tcW w:w="724" w:type="dxa"/>
            <w:noWrap/>
            <w:vAlign w:val="center"/>
            <w:hideMark/>
          </w:tcPr>
          <w:p w14:paraId="45874D0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  <w:hideMark/>
          </w:tcPr>
          <w:p w14:paraId="72A2CD3F" w14:textId="77777777" w:rsidR="00DD37B9" w:rsidRPr="00CD1853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Порожние контейнеры</w:t>
            </w:r>
          </w:p>
        </w:tc>
        <w:tc>
          <w:tcPr>
            <w:tcW w:w="1559" w:type="dxa"/>
            <w:vAlign w:val="center"/>
          </w:tcPr>
          <w:p w14:paraId="6AA8E391" w14:textId="77777777" w:rsidR="00DD37B9" w:rsidRPr="00CD1853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6C2F3147" w14:textId="77777777" w:rsidR="00DD37B9" w:rsidRPr="00CD1853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27 960</w:t>
            </w:r>
          </w:p>
        </w:tc>
      </w:tr>
      <w:tr w:rsidR="00DD37B9" w:rsidRPr="00B139D0" w14:paraId="7F7664B8" w14:textId="77777777" w:rsidTr="0011113F">
        <w:trPr>
          <w:trHeight w:val="226"/>
        </w:trPr>
        <w:tc>
          <w:tcPr>
            <w:tcW w:w="724" w:type="dxa"/>
            <w:noWrap/>
            <w:vAlign w:val="center"/>
          </w:tcPr>
          <w:p w14:paraId="4861848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60273B1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Порожние контейнеры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дополнительных грузозахватных приспособлений, техники)</w:t>
            </w:r>
          </w:p>
        </w:tc>
        <w:tc>
          <w:tcPr>
            <w:tcW w:w="1559" w:type="dxa"/>
            <w:vAlign w:val="center"/>
          </w:tcPr>
          <w:p w14:paraId="5C13A738" w14:textId="77777777" w:rsidR="00DD37B9" w:rsidRPr="00B139D0" w:rsidRDefault="00DD37B9" w:rsidP="00B9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902E775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51 600</w:t>
            </w:r>
          </w:p>
        </w:tc>
      </w:tr>
      <w:tr w:rsidR="00DD37B9" w:rsidRPr="00B139D0" w14:paraId="5D534BBE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7C02D25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134D2CC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Автомашины, в том числе:</w:t>
            </w:r>
          </w:p>
        </w:tc>
        <w:tc>
          <w:tcPr>
            <w:tcW w:w="1559" w:type="dxa"/>
          </w:tcPr>
          <w:p w14:paraId="12BC876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5A3F0A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11B0650C" w14:textId="77777777" w:rsidTr="0011113F">
        <w:trPr>
          <w:trHeight w:val="329"/>
        </w:trPr>
        <w:tc>
          <w:tcPr>
            <w:tcW w:w="724" w:type="dxa"/>
            <w:noWrap/>
            <w:vAlign w:val="center"/>
          </w:tcPr>
          <w:p w14:paraId="5F8DB082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59B94810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легковые до 3 500 кг</w:t>
            </w:r>
          </w:p>
        </w:tc>
        <w:tc>
          <w:tcPr>
            <w:tcW w:w="1559" w:type="dxa"/>
          </w:tcPr>
          <w:p w14:paraId="340E69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F8DFDA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57 000</w:t>
            </w:r>
          </w:p>
        </w:tc>
      </w:tr>
      <w:tr w:rsidR="00DD37B9" w:rsidRPr="00B139D0" w14:paraId="0E427408" w14:textId="77777777" w:rsidTr="0011113F">
        <w:trPr>
          <w:trHeight w:val="635"/>
        </w:trPr>
        <w:tc>
          <w:tcPr>
            <w:tcW w:w="724" w:type="dxa"/>
            <w:noWrap/>
            <w:vAlign w:val="center"/>
            <w:hideMark/>
          </w:tcPr>
          <w:p w14:paraId="37212F56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  <w:hideMark/>
          </w:tcPr>
          <w:p w14:paraId="0F21D601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Автомашины грузовые, специализированная техника, микроавтобусы до 10 000 кг</w:t>
            </w:r>
          </w:p>
        </w:tc>
        <w:tc>
          <w:tcPr>
            <w:tcW w:w="1559" w:type="dxa"/>
            <w:vAlign w:val="center"/>
          </w:tcPr>
          <w:p w14:paraId="201B9D16" w14:textId="77777777" w:rsidR="00DD37B9" w:rsidRPr="00B139D0" w:rsidRDefault="00DD37B9" w:rsidP="00B2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5E661BB9" w14:textId="77777777" w:rsidR="00DD37B9" w:rsidRPr="001F4A5E" w:rsidRDefault="001F4A5E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86 160</w:t>
            </w:r>
          </w:p>
        </w:tc>
      </w:tr>
      <w:tr w:rsidR="00DD37B9" w:rsidRPr="00B139D0" w14:paraId="60D843BC" w14:textId="77777777" w:rsidTr="0011113F">
        <w:trPr>
          <w:trHeight w:val="600"/>
        </w:trPr>
        <w:tc>
          <w:tcPr>
            <w:tcW w:w="724" w:type="dxa"/>
            <w:noWrap/>
            <w:vAlign w:val="center"/>
          </w:tcPr>
          <w:p w14:paraId="266A18F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4F4DAA0E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Негабаритные и тяжеловесные грузы (кроме металла), в том числе:</w:t>
            </w:r>
          </w:p>
        </w:tc>
        <w:tc>
          <w:tcPr>
            <w:tcW w:w="1559" w:type="dxa"/>
          </w:tcPr>
          <w:p w14:paraId="7181B67F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843170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0C989A24" w14:textId="77777777" w:rsidTr="0011113F">
        <w:trPr>
          <w:trHeight w:val="228"/>
        </w:trPr>
        <w:tc>
          <w:tcPr>
            <w:tcW w:w="724" w:type="dxa"/>
            <w:noWrap/>
            <w:vAlign w:val="center"/>
            <w:hideMark/>
          </w:tcPr>
          <w:p w14:paraId="63AB605B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  <w:hideMark/>
          </w:tcPr>
          <w:p w14:paraId="409C73D3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10 001 кг до 40 000 кг или более 18 м3</w:t>
            </w:r>
          </w:p>
        </w:tc>
        <w:tc>
          <w:tcPr>
            <w:tcW w:w="1559" w:type="dxa"/>
          </w:tcPr>
          <w:p w14:paraId="4D144DA7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EF3DE01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27 027</w:t>
            </w:r>
          </w:p>
        </w:tc>
      </w:tr>
      <w:tr w:rsidR="00DD37B9" w:rsidRPr="00B139D0" w14:paraId="43C3EF35" w14:textId="77777777" w:rsidTr="0011113F">
        <w:trPr>
          <w:trHeight w:val="217"/>
        </w:trPr>
        <w:tc>
          <w:tcPr>
            <w:tcW w:w="724" w:type="dxa"/>
            <w:noWrap/>
            <w:vAlign w:val="center"/>
            <w:hideMark/>
          </w:tcPr>
          <w:p w14:paraId="555E1F62" w14:textId="77777777" w:rsidR="00DD37B9" w:rsidRPr="00AE26E3" w:rsidRDefault="00AE26E3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521" w:type="dxa"/>
            <w:vAlign w:val="center"/>
            <w:hideMark/>
          </w:tcPr>
          <w:p w14:paraId="16E6D74F" w14:textId="77777777" w:rsidR="00DD37B9" w:rsidRPr="00B139D0" w:rsidRDefault="00DD37B9" w:rsidP="0065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от 40 001 кг</w:t>
            </w:r>
          </w:p>
        </w:tc>
        <w:tc>
          <w:tcPr>
            <w:tcW w:w="1559" w:type="dxa"/>
          </w:tcPr>
          <w:p w14:paraId="30DEA9F9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692B78BE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32 432</w:t>
            </w:r>
          </w:p>
        </w:tc>
      </w:tr>
      <w:tr w:rsidR="00DD37B9" w:rsidRPr="00B139D0" w14:paraId="2097D82E" w14:textId="77777777" w:rsidTr="0011113F">
        <w:trPr>
          <w:trHeight w:val="327"/>
        </w:trPr>
        <w:tc>
          <w:tcPr>
            <w:tcW w:w="724" w:type="dxa"/>
            <w:noWrap/>
            <w:vAlign w:val="center"/>
          </w:tcPr>
          <w:p w14:paraId="4EBCAA75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Align w:val="center"/>
          </w:tcPr>
          <w:p w14:paraId="36E41B0D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Прочий груз:</w:t>
            </w:r>
          </w:p>
        </w:tc>
        <w:tc>
          <w:tcPr>
            <w:tcW w:w="1559" w:type="dxa"/>
          </w:tcPr>
          <w:p w14:paraId="67EEA5AD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956C386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7B9" w:rsidRPr="00B139D0" w14:paraId="4C55649E" w14:textId="77777777" w:rsidTr="0011113F">
        <w:trPr>
          <w:trHeight w:val="327"/>
        </w:trPr>
        <w:tc>
          <w:tcPr>
            <w:tcW w:w="724" w:type="dxa"/>
            <w:noWrap/>
            <w:vAlign w:val="center"/>
            <w:hideMark/>
          </w:tcPr>
          <w:p w14:paraId="7C4D10C8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521" w:type="dxa"/>
            <w:vAlign w:val="center"/>
            <w:hideMark/>
          </w:tcPr>
          <w:p w14:paraId="3389D213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черных и цветных металлов навалом</w:t>
            </w:r>
          </w:p>
        </w:tc>
        <w:tc>
          <w:tcPr>
            <w:tcW w:w="1559" w:type="dxa"/>
          </w:tcPr>
          <w:p w14:paraId="494D01D6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A4C4DE7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3 450</w:t>
            </w:r>
          </w:p>
        </w:tc>
      </w:tr>
      <w:tr w:rsidR="00DD37B9" w:rsidRPr="00B139D0" w14:paraId="5FDED1EE" w14:textId="77777777" w:rsidTr="0011113F">
        <w:trPr>
          <w:trHeight w:val="120"/>
        </w:trPr>
        <w:tc>
          <w:tcPr>
            <w:tcW w:w="724" w:type="dxa"/>
            <w:noWrap/>
            <w:vAlign w:val="center"/>
            <w:hideMark/>
          </w:tcPr>
          <w:p w14:paraId="0301E91A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21" w:type="dxa"/>
            <w:vAlign w:val="center"/>
            <w:hideMark/>
          </w:tcPr>
          <w:p w14:paraId="7B584CE7" w14:textId="77777777" w:rsidR="00DD37B9" w:rsidRPr="00B139D0" w:rsidRDefault="00DD37B9" w:rsidP="00D7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 навалом</w:t>
            </w:r>
          </w:p>
        </w:tc>
        <w:tc>
          <w:tcPr>
            <w:tcW w:w="1559" w:type="dxa"/>
          </w:tcPr>
          <w:p w14:paraId="058B3E8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49EB3862" w14:textId="77777777" w:rsidR="00DD37B9" w:rsidRPr="00B139D0" w:rsidRDefault="00DD37B9" w:rsidP="00D7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3 380</w:t>
            </w:r>
          </w:p>
        </w:tc>
      </w:tr>
      <w:tr w:rsidR="00DD37B9" w:rsidRPr="00B139D0" w14:paraId="30D20548" w14:textId="77777777" w:rsidTr="0011113F">
        <w:trPr>
          <w:trHeight w:val="401"/>
        </w:trPr>
        <w:tc>
          <w:tcPr>
            <w:tcW w:w="724" w:type="dxa"/>
            <w:noWrap/>
            <w:vAlign w:val="center"/>
            <w:hideMark/>
          </w:tcPr>
          <w:p w14:paraId="0228787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21" w:type="dxa"/>
            <w:vAlign w:val="center"/>
            <w:hideMark/>
          </w:tcPr>
          <w:p w14:paraId="65A35C3A" w14:textId="77777777" w:rsidR="00DD37B9" w:rsidRPr="00B139D0" w:rsidRDefault="00DD37B9" w:rsidP="008C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Грузы навалом (уголь, щебень, строительные материалы и прочие)</w:t>
            </w:r>
          </w:p>
        </w:tc>
        <w:tc>
          <w:tcPr>
            <w:tcW w:w="1559" w:type="dxa"/>
            <w:vAlign w:val="center"/>
          </w:tcPr>
          <w:p w14:paraId="471610D6" w14:textId="77777777" w:rsidR="00DD37B9" w:rsidRPr="00B139D0" w:rsidRDefault="00DD37B9" w:rsidP="00BB5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3490C49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3 154</w:t>
            </w:r>
          </w:p>
        </w:tc>
      </w:tr>
      <w:tr w:rsidR="00DD37B9" w:rsidRPr="00B139D0" w14:paraId="48817C55" w14:textId="77777777" w:rsidTr="0011113F">
        <w:trPr>
          <w:trHeight w:val="274"/>
        </w:trPr>
        <w:tc>
          <w:tcPr>
            <w:tcW w:w="724" w:type="dxa"/>
            <w:noWrap/>
            <w:vAlign w:val="center"/>
            <w:hideMark/>
          </w:tcPr>
          <w:p w14:paraId="042178BF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21" w:type="dxa"/>
            <w:vAlign w:val="center"/>
            <w:hideMark/>
          </w:tcPr>
          <w:p w14:paraId="1321E5D8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Лес, пиломатериалы</w:t>
            </w:r>
          </w:p>
        </w:tc>
        <w:tc>
          <w:tcPr>
            <w:tcW w:w="1559" w:type="dxa"/>
          </w:tcPr>
          <w:p w14:paraId="167B5AA0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55066B9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5 405</w:t>
            </w:r>
          </w:p>
        </w:tc>
      </w:tr>
      <w:tr w:rsidR="00DD37B9" w:rsidRPr="00B139D0" w14:paraId="1E0ECCF6" w14:textId="77777777" w:rsidTr="0011113F">
        <w:trPr>
          <w:trHeight w:val="274"/>
        </w:trPr>
        <w:tc>
          <w:tcPr>
            <w:tcW w:w="724" w:type="dxa"/>
            <w:noWrap/>
            <w:vAlign w:val="center"/>
          </w:tcPr>
          <w:p w14:paraId="2A8B9A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521" w:type="dxa"/>
            <w:vAlign w:val="center"/>
          </w:tcPr>
          <w:p w14:paraId="48AF2CDF" w14:textId="77777777" w:rsidR="00DD37B9" w:rsidRPr="00B139D0" w:rsidRDefault="00DD37B9" w:rsidP="00DF7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культуры в мягких контейнерах</w:t>
            </w:r>
          </w:p>
        </w:tc>
        <w:tc>
          <w:tcPr>
            <w:tcW w:w="1559" w:type="dxa"/>
          </w:tcPr>
          <w:p w14:paraId="03593D7C" w14:textId="77777777" w:rsidR="00DD37B9" w:rsidRPr="00B139D0" w:rsidRDefault="00DD37B9" w:rsidP="00DF7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119862B1" w14:textId="77777777" w:rsidR="00DD37B9" w:rsidRPr="00B139D0" w:rsidRDefault="00DD37B9" w:rsidP="00FB2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DD37B9" w:rsidRPr="00B139D0" w14:paraId="50845FC0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8D9B6BC" w14:textId="77777777" w:rsidR="00DD37B9" w:rsidRPr="00B139D0" w:rsidRDefault="00DD37B9" w:rsidP="0065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21" w:type="dxa"/>
            <w:vAlign w:val="center"/>
          </w:tcPr>
          <w:p w14:paraId="13441B13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1559" w:type="dxa"/>
            <w:vAlign w:val="center"/>
          </w:tcPr>
          <w:p w14:paraId="36CF540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AD7B695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37B9" w:rsidRPr="00B139D0" w14:paraId="556014F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015A18A1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521" w:type="dxa"/>
            <w:vAlign w:val="center"/>
          </w:tcPr>
          <w:p w14:paraId="786F7DB9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</w:t>
            </w:r>
          </w:p>
        </w:tc>
        <w:tc>
          <w:tcPr>
            <w:tcW w:w="1559" w:type="dxa"/>
            <w:vAlign w:val="center"/>
          </w:tcPr>
          <w:p w14:paraId="68372CF9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27C5411F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3 945</w:t>
            </w:r>
          </w:p>
        </w:tc>
      </w:tr>
      <w:tr w:rsidR="00DD37B9" w:rsidRPr="00B139D0" w14:paraId="51B23CF6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211CF6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521" w:type="dxa"/>
            <w:vAlign w:val="center"/>
          </w:tcPr>
          <w:p w14:paraId="604E83AC" w14:textId="77777777" w:rsidR="00DD37B9" w:rsidRPr="00B139D0" w:rsidRDefault="00DD37B9" w:rsidP="0030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на паллетах</w:t>
            </w:r>
          </w:p>
        </w:tc>
        <w:tc>
          <w:tcPr>
            <w:tcW w:w="1559" w:type="dxa"/>
            <w:vAlign w:val="center"/>
          </w:tcPr>
          <w:p w14:paraId="3F1E54D8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1843" w:type="dxa"/>
            <w:vAlign w:val="center"/>
          </w:tcPr>
          <w:p w14:paraId="09A9C9E0" w14:textId="77777777" w:rsidR="00DD37B9" w:rsidRPr="00B139D0" w:rsidRDefault="00DD37B9" w:rsidP="006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4 507</w:t>
            </w:r>
          </w:p>
        </w:tc>
      </w:tr>
      <w:tr w:rsidR="00DD37B9" w:rsidRPr="00B139D0" w14:paraId="551D77EB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3DD9981D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21" w:type="dxa"/>
            <w:vAlign w:val="center"/>
          </w:tcPr>
          <w:p w14:paraId="5FAD55D8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20-ти футовые контейнеры</w:t>
            </w:r>
          </w:p>
        </w:tc>
        <w:tc>
          <w:tcPr>
            <w:tcW w:w="1559" w:type="dxa"/>
            <w:vAlign w:val="center"/>
          </w:tcPr>
          <w:p w14:paraId="17C319F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32C89C35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51 662</w:t>
            </w:r>
          </w:p>
        </w:tc>
      </w:tr>
      <w:tr w:rsidR="00DD37B9" w:rsidRPr="00B139D0" w14:paraId="73D09623" w14:textId="77777777" w:rsidTr="00304BA3">
        <w:trPr>
          <w:trHeight w:val="274"/>
        </w:trPr>
        <w:tc>
          <w:tcPr>
            <w:tcW w:w="724" w:type="dxa"/>
            <w:noWrap/>
            <w:vAlign w:val="center"/>
          </w:tcPr>
          <w:p w14:paraId="668E43F7" w14:textId="77777777" w:rsidR="00DD37B9" w:rsidRPr="00AE26E3" w:rsidRDefault="00DD37B9" w:rsidP="00AE2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26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521" w:type="dxa"/>
            <w:vAlign w:val="center"/>
          </w:tcPr>
          <w:p w14:paraId="7AD25383" w14:textId="77777777" w:rsidR="00DD37B9" w:rsidRPr="00B139D0" w:rsidRDefault="00DD37B9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45-ти футовые контейнеры</w:t>
            </w:r>
          </w:p>
        </w:tc>
        <w:tc>
          <w:tcPr>
            <w:tcW w:w="1559" w:type="dxa"/>
            <w:vAlign w:val="center"/>
          </w:tcPr>
          <w:p w14:paraId="71DAC14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1843" w:type="dxa"/>
            <w:vAlign w:val="center"/>
          </w:tcPr>
          <w:p w14:paraId="7036726C" w14:textId="77777777" w:rsidR="00DD37B9" w:rsidRPr="00B139D0" w:rsidRDefault="00DD37B9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71 725</w:t>
            </w:r>
          </w:p>
        </w:tc>
      </w:tr>
    </w:tbl>
    <w:p w14:paraId="241CB520" w14:textId="77777777" w:rsidR="00C758BB" w:rsidRPr="00B139D0" w:rsidRDefault="00C758BB" w:rsidP="002A1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5D6290" w14:textId="77777777" w:rsidR="00AA3AC7" w:rsidRPr="00B139D0" w:rsidRDefault="00D66918" w:rsidP="00AC3D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259B3BA1" w14:textId="77777777" w:rsidR="00D66918" w:rsidRPr="00B139D0" w:rsidRDefault="00D66918" w:rsidP="00AC3D34">
      <w:pPr>
        <w:pStyle w:val="a4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при расчете стоимости обработки прибывшего в порт несепарированного груза пр</w:t>
      </w:r>
      <w:r w:rsidR="00AC3D34" w:rsidRPr="00B139D0">
        <w:rPr>
          <w:rFonts w:ascii="Times New Roman" w:hAnsi="Times New Roman" w:cs="Times New Roman"/>
          <w:i/>
          <w:sz w:val="24"/>
          <w:szCs w:val="24"/>
          <w:lang w:val="kk-KZ"/>
        </w:rPr>
        <w:t>именяется надбавка в размере 48</w:t>
      </w:r>
      <w:r w:rsidRPr="00B139D0">
        <w:rPr>
          <w:rFonts w:ascii="Times New Roman" w:hAnsi="Times New Roman" w:cs="Times New Roman"/>
          <w:i/>
          <w:sz w:val="24"/>
          <w:szCs w:val="24"/>
          <w:lang w:val="kk-KZ"/>
        </w:rPr>
        <w:t>% к действующим платам на услуги погрузочно-разгрузочных работ, выполняемых силами и средствами морского порта.</w:t>
      </w:r>
    </w:p>
    <w:p w14:paraId="4F4B5924" w14:textId="77777777" w:rsidR="00D66918" w:rsidRPr="00B139D0" w:rsidRDefault="00D66918" w:rsidP="00DF78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kk-KZ"/>
        </w:rPr>
      </w:pPr>
    </w:p>
    <w:p w14:paraId="18A7A920" w14:textId="77777777" w:rsidR="00DF78A7" w:rsidRPr="00B139D0" w:rsidRDefault="00450A5A" w:rsidP="00184D0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184D03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15582D" w:rsidRPr="00B139D0">
        <w:rPr>
          <w:rFonts w:ascii="Times New Roman" w:hAnsi="Times New Roman" w:cs="Times New Roman"/>
          <w:b/>
          <w:sz w:val="24"/>
          <w:szCs w:val="24"/>
        </w:rPr>
        <w:t>слуги погрузочно-разгрузочных работ, выполняемых силами и средствами клиента</w:t>
      </w:r>
    </w:p>
    <w:p w14:paraId="730FEB71" w14:textId="77777777" w:rsidR="00DF78A7" w:rsidRPr="00B139D0" w:rsidRDefault="00DF78A7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5954"/>
        <w:gridCol w:w="1842"/>
        <w:gridCol w:w="2127"/>
      </w:tblGrid>
      <w:tr w:rsidR="003E1F6E" w:rsidRPr="00B139D0" w14:paraId="6966D5FB" w14:textId="77777777" w:rsidTr="00AC3D34">
        <w:trPr>
          <w:trHeight w:val="564"/>
        </w:trPr>
        <w:tc>
          <w:tcPr>
            <w:tcW w:w="724" w:type="dxa"/>
            <w:shd w:val="clear" w:color="000000" w:fill="FFFFFF"/>
            <w:vAlign w:val="center"/>
            <w:hideMark/>
          </w:tcPr>
          <w:p w14:paraId="44C83E71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14:paraId="5110609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7C55B3FA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EE67015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CBB486" w14:textId="77777777" w:rsidTr="00AC3D34">
        <w:trPr>
          <w:trHeight w:val="330"/>
        </w:trPr>
        <w:tc>
          <w:tcPr>
            <w:tcW w:w="724" w:type="dxa"/>
            <w:noWrap/>
            <w:vAlign w:val="center"/>
            <w:hideMark/>
          </w:tcPr>
          <w:p w14:paraId="292BDDD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12EB65C4" w14:textId="77777777" w:rsidR="003E1F6E" w:rsidRPr="00B139D0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и нефтепродукты</w:t>
            </w:r>
          </w:p>
        </w:tc>
        <w:tc>
          <w:tcPr>
            <w:tcW w:w="1842" w:type="dxa"/>
          </w:tcPr>
          <w:p w14:paraId="6BABDB0E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3AFF9389" w14:textId="77777777" w:rsidR="003E1F6E" w:rsidRPr="00273701" w:rsidRDefault="003E1F6E" w:rsidP="00A1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737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="00A17A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E1F6E" w:rsidRPr="00B139D0" w14:paraId="77E9D2E7" w14:textId="77777777" w:rsidTr="00AC3D34">
        <w:trPr>
          <w:trHeight w:val="263"/>
        </w:trPr>
        <w:tc>
          <w:tcPr>
            <w:tcW w:w="724" w:type="dxa"/>
            <w:noWrap/>
            <w:vAlign w:val="center"/>
            <w:hideMark/>
          </w:tcPr>
          <w:p w14:paraId="16D97D0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  <w:hideMark/>
          </w:tcPr>
          <w:p w14:paraId="309D60D0" w14:textId="77777777" w:rsidR="003E1F6E" w:rsidRPr="001F4A5E" w:rsidRDefault="003E1F6E" w:rsidP="00155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  <w:r w:rsidR="001F4A5E" w:rsidRP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F4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сельхозпродукция)</w:t>
            </w:r>
          </w:p>
        </w:tc>
        <w:tc>
          <w:tcPr>
            <w:tcW w:w="1842" w:type="dxa"/>
          </w:tcPr>
          <w:p w14:paraId="2097D00D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B1536F2" w14:textId="77777777" w:rsidR="003E1F6E" w:rsidRPr="00B139D0" w:rsidRDefault="00E63440" w:rsidP="00E6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</w:t>
            </w:r>
          </w:p>
        </w:tc>
      </w:tr>
      <w:tr w:rsidR="003E1F6E" w:rsidRPr="00B139D0" w14:paraId="0B89A07A" w14:textId="77777777" w:rsidTr="00AC3D34">
        <w:trPr>
          <w:trHeight w:val="268"/>
        </w:trPr>
        <w:tc>
          <w:tcPr>
            <w:tcW w:w="724" w:type="dxa"/>
            <w:noWrap/>
            <w:vAlign w:val="center"/>
            <w:hideMark/>
          </w:tcPr>
          <w:p w14:paraId="604CE4D2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  <w:hideMark/>
          </w:tcPr>
          <w:p w14:paraId="00F344B4" w14:textId="77777777" w:rsidR="003E1F6E" w:rsidRPr="00B139D0" w:rsidRDefault="003E1F6E" w:rsidP="000D4B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грузы</w:t>
            </w:r>
          </w:p>
        </w:tc>
        <w:tc>
          <w:tcPr>
            <w:tcW w:w="1842" w:type="dxa"/>
          </w:tcPr>
          <w:p w14:paraId="0F9F5CE6" w14:textId="77777777" w:rsidR="003E1F6E" w:rsidRPr="00B139D0" w:rsidRDefault="003E1F6E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6FBB9D2C" w14:textId="77777777" w:rsidR="003E1F6E" w:rsidRPr="00B139D0" w:rsidRDefault="001F4A5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</w:t>
            </w:r>
          </w:p>
        </w:tc>
      </w:tr>
      <w:tr w:rsidR="00667AA0" w:rsidRPr="00B139D0" w14:paraId="304A5E84" w14:textId="77777777" w:rsidTr="00304BA3">
        <w:trPr>
          <w:trHeight w:val="268"/>
        </w:trPr>
        <w:tc>
          <w:tcPr>
            <w:tcW w:w="724" w:type="dxa"/>
            <w:noWrap/>
            <w:vAlign w:val="center"/>
          </w:tcPr>
          <w:p w14:paraId="39DE3160" w14:textId="77777777" w:rsidR="00667AA0" w:rsidRPr="00B139D0" w:rsidRDefault="00667AA0" w:rsidP="00155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14:paraId="1C190D8A" w14:textId="77777777" w:rsidR="00667AA0" w:rsidRPr="00B139D0" w:rsidRDefault="00667AA0" w:rsidP="00304BA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Урановый концентрат</w:t>
            </w:r>
          </w:p>
        </w:tc>
        <w:tc>
          <w:tcPr>
            <w:tcW w:w="1842" w:type="dxa"/>
            <w:vAlign w:val="center"/>
          </w:tcPr>
          <w:p w14:paraId="08291C8F" w14:textId="77777777" w:rsidR="00667AA0" w:rsidRPr="00B139D0" w:rsidRDefault="00667AA0" w:rsidP="0030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2C3960FC" w14:textId="77777777" w:rsidR="00667AA0" w:rsidRPr="00B139D0" w:rsidRDefault="00667AA0" w:rsidP="0066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2 602</w:t>
            </w:r>
          </w:p>
        </w:tc>
      </w:tr>
    </w:tbl>
    <w:p w14:paraId="3018C5EC" w14:textId="77777777" w:rsidR="006F3DB9" w:rsidRPr="00B139D0" w:rsidRDefault="006F3DB9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DABA7" w14:textId="77777777" w:rsidR="002518C2" w:rsidRPr="00B139D0" w:rsidRDefault="00450A5A" w:rsidP="007364F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3.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D46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2518C2" w:rsidRPr="00B139D0">
        <w:rPr>
          <w:rFonts w:ascii="Times New Roman" w:hAnsi="Times New Roman" w:cs="Times New Roman"/>
          <w:b/>
          <w:sz w:val="24"/>
          <w:szCs w:val="24"/>
        </w:rPr>
        <w:t>слуги хранения на крытом складе и открытых/специализированных площадках</w:t>
      </w:r>
    </w:p>
    <w:p w14:paraId="275EF2FF" w14:textId="77777777" w:rsidR="002518C2" w:rsidRPr="00B139D0" w:rsidRDefault="002518C2" w:rsidP="002518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4253"/>
        <w:gridCol w:w="3969"/>
        <w:gridCol w:w="1701"/>
      </w:tblGrid>
      <w:tr w:rsidR="002518C2" w:rsidRPr="00B139D0" w14:paraId="07518F18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009CE58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vAlign w:val="center"/>
          </w:tcPr>
          <w:p w14:paraId="1E1D1035" w14:textId="77777777" w:rsidR="002518C2" w:rsidRPr="00B139D0" w:rsidRDefault="002518C2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vAlign w:val="center"/>
          </w:tcPr>
          <w:p w14:paraId="5C03774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0C03C2B7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           в тенге без учета НДС</w:t>
            </w:r>
          </w:p>
        </w:tc>
      </w:tr>
      <w:tr w:rsidR="002518C2" w:rsidRPr="00B139D0" w14:paraId="68918363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5EEB506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14:paraId="0479551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3969" w:type="dxa"/>
            <w:vAlign w:val="center"/>
          </w:tcPr>
          <w:p w14:paraId="3DC237FC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EEA963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33,53</w:t>
            </w:r>
          </w:p>
        </w:tc>
      </w:tr>
      <w:tr w:rsidR="002518C2" w:rsidRPr="00B139D0" w14:paraId="2AA19570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16A4AC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5C377A7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6D226D2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701" w:type="dxa"/>
            <w:vAlign w:val="center"/>
          </w:tcPr>
          <w:p w14:paraId="0728286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</w:t>
            </w:r>
            <w:r w:rsidR="007B29F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518C2" w:rsidRPr="00B139D0" w14:paraId="58E88C75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13EEA3C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50D1A8D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2C05B3B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878AF4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75,45</w:t>
            </w:r>
          </w:p>
        </w:tc>
      </w:tr>
      <w:tr w:rsidR="002518C2" w:rsidRPr="00B139D0" w14:paraId="531795C8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6C614CA7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Align w:val="center"/>
          </w:tcPr>
          <w:p w14:paraId="6BC68EF0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656D46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AC3D34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3B66792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542E9FE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0EA" w:rsidRPr="00B139D0" w14:paraId="2DAF5FD3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4AD9F1B2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3" w:type="dxa"/>
            <w:vMerge w:val="restart"/>
            <w:vAlign w:val="center"/>
          </w:tcPr>
          <w:p w14:paraId="261A23E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                                   (в том числе рефрижераторные контейнеры)</w:t>
            </w:r>
          </w:p>
          <w:p w14:paraId="53E09136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92FB03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65880186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1 107</w:t>
            </w:r>
          </w:p>
        </w:tc>
      </w:tr>
      <w:tr w:rsidR="003640EA" w:rsidRPr="00B139D0" w14:paraId="21C15EC8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3BFBFBF1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CFD21AB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26018426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3377648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1 660</w:t>
            </w:r>
          </w:p>
        </w:tc>
      </w:tr>
      <w:tr w:rsidR="003640EA" w:rsidRPr="00B139D0" w14:paraId="5DA60E77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125DE218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14:paraId="36B7787A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 40-45 футовые </w:t>
            </w:r>
          </w:p>
          <w:p w14:paraId="3795BE48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(в том числе рефрижераторные контейнеры) </w:t>
            </w:r>
          </w:p>
          <w:p w14:paraId="06B1A175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открытой складской площадке</w:t>
            </w:r>
          </w:p>
        </w:tc>
        <w:tc>
          <w:tcPr>
            <w:tcW w:w="3969" w:type="dxa"/>
            <w:vAlign w:val="center"/>
          </w:tcPr>
          <w:p w14:paraId="678BBC0D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76BA218D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1 844</w:t>
            </w:r>
          </w:p>
        </w:tc>
      </w:tr>
      <w:tr w:rsidR="003640EA" w:rsidRPr="00B139D0" w14:paraId="39C02F95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4685C8F7" w14:textId="77777777" w:rsidR="003640EA" w:rsidRPr="00B139D0" w:rsidRDefault="003640EA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157B8E7D" w14:textId="77777777" w:rsidR="003640EA" w:rsidRPr="00B139D0" w:rsidRDefault="003640E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0161452" w14:textId="77777777" w:rsidR="003640EA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2A166F7F" w14:textId="77777777" w:rsidR="003640EA" w:rsidRPr="00B139D0" w:rsidRDefault="003640EA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2 766</w:t>
            </w:r>
          </w:p>
        </w:tc>
      </w:tr>
      <w:tr w:rsidR="002518C2" w:rsidRPr="00B139D0" w14:paraId="1A5DC730" w14:textId="77777777" w:rsidTr="00502E97">
        <w:trPr>
          <w:trHeight w:val="659"/>
        </w:trPr>
        <w:tc>
          <w:tcPr>
            <w:tcW w:w="724" w:type="dxa"/>
            <w:vAlign w:val="center"/>
          </w:tcPr>
          <w:p w14:paraId="1CEE35C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7992EF0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20 - футовые на специализированной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4E905E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контейнер в сутки </w:t>
            </w:r>
          </w:p>
        </w:tc>
        <w:tc>
          <w:tcPr>
            <w:tcW w:w="1701" w:type="dxa"/>
            <w:vAlign w:val="center"/>
          </w:tcPr>
          <w:p w14:paraId="4A93923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9 607</w:t>
            </w:r>
          </w:p>
        </w:tc>
      </w:tr>
      <w:tr w:rsidR="002518C2" w:rsidRPr="00B139D0" w14:paraId="6C648AA3" w14:textId="77777777" w:rsidTr="00502E97">
        <w:trPr>
          <w:trHeight w:val="413"/>
        </w:trPr>
        <w:tc>
          <w:tcPr>
            <w:tcW w:w="724" w:type="dxa"/>
            <w:vAlign w:val="center"/>
          </w:tcPr>
          <w:p w14:paraId="1AAF498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</w:t>
            </w:r>
            <w:r w:rsidR="00AC3D34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Align w:val="center"/>
          </w:tcPr>
          <w:p w14:paraId="51A50973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Контейнеры-рефрижераторы 40-45 футовые на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специализированной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686435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складской площадке</w:t>
            </w:r>
          </w:p>
        </w:tc>
        <w:tc>
          <w:tcPr>
            <w:tcW w:w="3969" w:type="dxa"/>
            <w:vAlign w:val="center"/>
          </w:tcPr>
          <w:p w14:paraId="16D920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</w:t>
            </w:r>
          </w:p>
        </w:tc>
        <w:tc>
          <w:tcPr>
            <w:tcW w:w="1701" w:type="dxa"/>
            <w:vAlign w:val="center"/>
          </w:tcPr>
          <w:p w14:paraId="22C14AE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11 623</w:t>
            </w:r>
          </w:p>
        </w:tc>
      </w:tr>
      <w:tr w:rsidR="002518C2" w:rsidRPr="00B139D0" w14:paraId="33CE481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68278AEB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vAlign w:val="center"/>
          </w:tcPr>
          <w:p w14:paraId="50095560" w14:textId="77777777" w:rsidR="002518C2" w:rsidRPr="00B139D0" w:rsidRDefault="002518C2" w:rsidP="002518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3640E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2D4F0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69" w:type="dxa"/>
            <w:vAlign w:val="center"/>
          </w:tcPr>
          <w:p w14:paraId="111D3552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8933E6B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8C2" w:rsidRPr="00B139D0" w14:paraId="4448DD32" w14:textId="77777777" w:rsidTr="00502E97">
        <w:trPr>
          <w:trHeight w:val="426"/>
        </w:trPr>
        <w:tc>
          <w:tcPr>
            <w:tcW w:w="724" w:type="dxa"/>
            <w:vAlign w:val="center"/>
          </w:tcPr>
          <w:p w14:paraId="0BB1780D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53" w:type="dxa"/>
            <w:vAlign w:val="center"/>
          </w:tcPr>
          <w:p w14:paraId="32573356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3969" w:type="dxa"/>
            <w:vAlign w:val="center"/>
          </w:tcPr>
          <w:p w14:paraId="56592EF3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66B0FC6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1 898</w:t>
            </w:r>
          </w:p>
        </w:tc>
      </w:tr>
      <w:tr w:rsidR="002518C2" w:rsidRPr="00B139D0" w14:paraId="6D982AA4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3A5A9ED5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3" w:type="dxa"/>
            <w:vAlign w:val="center"/>
          </w:tcPr>
          <w:p w14:paraId="418C18C9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69FB4D5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до 15 тонн</w:t>
            </w:r>
          </w:p>
        </w:tc>
        <w:tc>
          <w:tcPr>
            <w:tcW w:w="3969" w:type="dxa"/>
            <w:vAlign w:val="center"/>
          </w:tcPr>
          <w:p w14:paraId="27E912BE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80C1D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3 163</w:t>
            </w:r>
          </w:p>
        </w:tc>
      </w:tr>
      <w:tr w:rsidR="002518C2" w:rsidRPr="00B139D0" w14:paraId="3A2AAE4F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01A8CCDE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53" w:type="dxa"/>
            <w:vAlign w:val="center"/>
          </w:tcPr>
          <w:p w14:paraId="43C81AB8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EB5D5EA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от 15 до 25 тонн</w:t>
            </w:r>
          </w:p>
        </w:tc>
        <w:tc>
          <w:tcPr>
            <w:tcW w:w="3969" w:type="dxa"/>
            <w:vAlign w:val="center"/>
          </w:tcPr>
          <w:p w14:paraId="50DC6BD7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3321FE6F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3 960</w:t>
            </w:r>
          </w:p>
        </w:tc>
      </w:tr>
      <w:tr w:rsidR="002518C2" w:rsidRPr="00B139D0" w14:paraId="071EF529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126DD934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53" w:type="dxa"/>
            <w:vAlign w:val="center"/>
          </w:tcPr>
          <w:p w14:paraId="1B3264D4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752D0AF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3969" w:type="dxa"/>
            <w:vAlign w:val="center"/>
          </w:tcPr>
          <w:p w14:paraId="3F1CC834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701" w:type="dxa"/>
            <w:vAlign w:val="center"/>
          </w:tcPr>
          <w:p w14:paraId="4E394BD4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4 620</w:t>
            </w:r>
          </w:p>
        </w:tc>
      </w:tr>
      <w:tr w:rsidR="002518C2" w:rsidRPr="00B139D0" w14:paraId="79F4548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49AFE403" w14:textId="77777777" w:rsidR="002518C2" w:rsidRPr="00B139D0" w:rsidRDefault="002518C2" w:rsidP="00AC3D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vMerge w:val="restart"/>
            <w:vAlign w:val="center"/>
          </w:tcPr>
          <w:p w14:paraId="7BCB10D1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3969" w:type="dxa"/>
            <w:vAlign w:val="center"/>
          </w:tcPr>
          <w:p w14:paraId="385117F0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A102F53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518C2" w:rsidRPr="00B139D0" w14:paraId="79AD5BE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D5B7C90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9C658BC" w14:textId="77777777" w:rsidR="002518C2" w:rsidRPr="00B139D0" w:rsidRDefault="002518C2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3946F585" w14:textId="77777777" w:rsidR="002518C2" w:rsidRPr="00B139D0" w:rsidRDefault="0025427A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518C2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245C542" w14:textId="77777777" w:rsidR="002518C2" w:rsidRPr="00B139D0" w:rsidRDefault="002518C2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F43D5" w:rsidRPr="00B139D0" w14:paraId="7A332422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AAC831E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vAlign w:val="center"/>
          </w:tcPr>
          <w:p w14:paraId="172EDEA8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Опасный груз, в том числе:</w:t>
            </w:r>
          </w:p>
        </w:tc>
        <w:tc>
          <w:tcPr>
            <w:tcW w:w="3969" w:type="dxa"/>
            <w:vAlign w:val="center"/>
          </w:tcPr>
          <w:p w14:paraId="7C2094D1" w14:textId="77777777" w:rsidR="002F43D5" w:rsidRPr="00B139D0" w:rsidRDefault="002F43D5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08FA0233" w14:textId="77777777" w:rsidR="002F43D5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D67" w:rsidRPr="00B139D0" w14:paraId="6E359B49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16FE22B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F43D5"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253" w:type="dxa"/>
            <w:vMerge w:val="restart"/>
            <w:vAlign w:val="center"/>
          </w:tcPr>
          <w:p w14:paraId="2E878633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3969" w:type="dxa"/>
            <w:vAlign w:val="center"/>
          </w:tcPr>
          <w:p w14:paraId="20342EB1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0CEFFFD1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260D67" w:rsidRPr="00B139D0" w14:paraId="6F1B13EF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19933FB9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41006DF4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8870A00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7F976C1A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260D67" w:rsidRPr="00B139D0" w14:paraId="6225FCC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CD8A6A4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3" w:type="dxa"/>
            <w:vMerge w:val="restart"/>
            <w:vAlign w:val="center"/>
          </w:tcPr>
          <w:p w14:paraId="1E7DD44C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5C461EAE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0913E67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5B7CE9E6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1 799</w:t>
            </w:r>
          </w:p>
        </w:tc>
      </w:tr>
      <w:tr w:rsidR="00260D67" w:rsidRPr="00B139D0" w14:paraId="430D738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65EA75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5847BBE1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52FF94C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31FC9C85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60D67" w:rsidRPr="00B139D0" w14:paraId="09F22F33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616F53C" w14:textId="77777777" w:rsidR="00260D67" w:rsidRPr="00B139D0" w:rsidRDefault="002F43D5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53" w:type="dxa"/>
            <w:vMerge w:val="restart"/>
            <w:vAlign w:val="center"/>
          </w:tcPr>
          <w:p w14:paraId="69CAF927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2AC53ED6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6C086045" w14:textId="77777777" w:rsidR="00260D67" w:rsidRPr="00B139D0" w:rsidRDefault="00260D67" w:rsidP="00304B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701" w:type="dxa"/>
            <w:vAlign w:val="center"/>
          </w:tcPr>
          <w:p w14:paraId="186230AE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2 998</w:t>
            </w:r>
          </w:p>
        </w:tc>
      </w:tr>
      <w:tr w:rsidR="00260D67" w:rsidRPr="00B139D0" w14:paraId="066FB34D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B095C8B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21300FFF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BE278C3" w14:textId="77777777" w:rsidR="00260D67" w:rsidRPr="00B139D0" w:rsidRDefault="00260D67" w:rsidP="00251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701" w:type="dxa"/>
            <w:vAlign w:val="center"/>
          </w:tcPr>
          <w:p w14:paraId="4A3FA37C" w14:textId="77777777" w:rsidR="00260D67" w:rsidRPr="00B139D0" w:rsidRDefault="00260D67" w:rsidP="0025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</w:tbl>
    <w:p w14:paraId="063E4FFE" w14:textId="77777777" w:rsidR="003E28C6" w:rsidRPr="00B139D0" w:rsidRDefault="003E28C6" w:rsidP="009B47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8F6D89" w14:textId="77777777" w:rsidR="002B5DA5" w:rsidRPr="00B139D0" w:rsidRDefault="002B5DA5" w:rsidP="00126F3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5C69E554" w14:textId="77777777" w:rsidR="00486D00" w:rsidRPr="00B139D0" w:rsidRDefault="00486D00" w:rsidP="00486D00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Плата за хранение грузов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не 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658FA912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1)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прибывшего в порт металла: </w:t>
      </w:r>
    </w:p>
    <w:p w14:paraId="53560469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в крытом складе; </w:t>
      </w:r>
    </w:p>
    <w:p w14:paraId="25F40710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45 календарных дней при хранении металла на открытых складских площадках. </w:t>
      </w:r>
    </w:p>
    <w:p w14:paraId="1DBFBF44" w14:textId="77777777" w:rsidR="00486D00" w:rsidRPr="00DB31B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2)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хранение прибывших в порт контейнеров: </w:t>
      </w:r>
    </w:p>
    <w:p w14:paraId="60194DFF" w14:textId="170E0AC3" w:rsidR="00486D00" w:rsidRPr="003A56D5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10 календарных дней при хранении </w:t>
      </w:r>
      <w:r w:rsidR="0012729A"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>груженых/ порожних</w:t>
      </w:r>
      <w:r w:rsidRPr="003A56D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на открытых складских площадках; </w:t>
      </w:r>
    </w:p>
    <w:p w14:paraId="41150E95" w14:textId="47C8BDB2" w:rsidR="00EC7C80" w:rsidRPr="003A56D5" w:rsidRDefault="00EC7C80" w:rsidP="00EC7C8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в течение первых 20 календарных дней при хранении порожних контейнеров</w:t>
      </w:r>
      <w:r w:rsidR="003A56D5" w:rsidRPr="00CB57D3">
        <w:rPr>
          <w:rFonts w:ascii="Times New Roman" w:hAnsi="Times New Roman" w:cs="Times New Roman"/>
          <w:i/>
          <w:sz w:val="24"/>
          <w:szCs w:val="24"/>
        </w:rPr>
        <w:t xml:space="preserve">, прибывших </w:t>
      </w:r>
      <w:r w:rsidR="003A56D5"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импортом в порт Актау в рамках регулярной контейнерной линии по маршруту ТМТМ</w:t>
      </w:r>
      <w:r w:rsidRPr="00CB57D3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  <w:bookmarkStart w:id="0" w:name="_GoBack"/>
      <w:bookmarkEnd w:id="0"/>
    </w:p>
    <w:p w14:paraId="45D2159D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20 календарных дней при хранении порожних контейнеров-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рефрижераторов на открытых складских площадках;</w:t>
      </w:r>
    </w:p>
    <w:p w14:paraId="27940A0B" w14:textId="77777777" w:rsidR="00486D00" w:rsidRPr="004A0DF0" w:rsidRDefault="00B96CEC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8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в течение первых 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2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0 календарных дней при хранении груженых контейнеров с опасным грузом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(кроме танк контейнеров)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 на открытых складских площадках</w:t>
      </w:r>
      <w:r w:rsidR="00FC5CBC"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>.</w:t>
      </w:r>
    </w:p>
    <w:p w14:paraId="755211F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8"/>
        </w:rPr>
        <w:t xml:space="preserve">3) </w:t>
      </w:r>
      <w:r w:rsidRPr="004A0DF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FC5CBC" w:rsidRPr="004A0DF0">
        <w:rPr>
          <w:rFonts w:ascii="Times New Roman" w:eastAsia="Calibri" w:hAnsi="Times New Roman" w:cs="Times New Roman"/>
          <w:iCs/>
          <w:sz w:val="24"/>
          <w:szCs w:val="24"/>
        </w:rPr>
        <w:t>З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хранение </w:t>
      </w:r>
      <w:proofErr w:type="spellStart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затаренных</w:t>
      </w:r>
      <w:proofErr w:type="spellEnd"/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контейнеров в порту в течение первых </w:t>
      </w:r>
      <w:r w:rsidR="00AD5E5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0 календарных дней на открытых складских площадках со дня их затарки грузом</w:t>
      </w:r>
      <w:r w:rsidR="00094648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A66B3A" w14:textId="5F59ADDA" w:rsidR="00486D00" w:rsidRPr="004A0DF0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3533D3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хранение на открытых складских площадках, прибывших в порт прочих грузов: </w:t>
      </w:r>
    </w:p>
    <w:p w14:paraId="7B6C6988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10 календарных дней при хранении цемента в биг-бегах</w:t>
      </w:r>
      <w:r w:rsidR="001D6999"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, вывозимого на автомобильном транспорте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; </w:t>
      </w:r>
    </w:p>
    <w:p w14:paraId="091981F7" w14:textId="77777777" w:rsidR="001D6999" w:rsidRPr="004A0DF0" w:rsidRDefault="001D6999" w:rsidP="001D6999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цемента в биг-бегах, вывозимого на железнодорожном транспорте; </w:t>
      </w:r>
    </w:p>
    <w:p w14:paraId="329BA870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20 календарных дней при хранении опасного груза в биг-бегах; </w:t>
      </w:r>
    </w:p>
    <w:p w14:paraId="1899A403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в течение первых 30 календарных дней при хранении зерна в биг-бегах; </w:t>
      </w:r>
    </w:p>
    <w:p w14:paraId="5935B9F7" w14:textId="77777777" w:rsidR="00486D00" w:rsidRPr="004A0DF0" w:rsidRDefault="00486D0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4A0DF0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в течение первых 45 календарных дней при хранении прочих грузов.</w:t>
      </w:r>
    </w:p>
    <w:p w14:paraId="7D2C1F61" w14:textId="54FB74B0" w:rsidR="00486D00" w:rsidRPr="00DB31B5" w:rsidRDefault="00EC7C80" w:rsidP="00486D00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5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486D00" w:rsidRPr="004D1E94">
        <w:rPr>
          <w:rFonts w:ascii="Times New Roman" w:eastAsia="Calibri" w:hAnsi="Times New Roman" w:cs="Times New Roman"/>
          <w:i/>
          <w:iCs/>
          <w:sz w:val="24"/>
          <w:szCs w:val="24"/>
        </w:rPr>
        <w:tab/>
        <w:t xml:space="preserve">За </w:t>
      </w:r>
      <w:r w:rsidR="00486D00" w:rsidRPr="00DB31B5">
        <w:rPr>
          <w:rFonts w:ascii="Times New Roman" w:eastAsia="Calibri" w:hAnsi="Times New Roman" w:cs="Times New Roman"/>
          <w:i/>
          <w:iCs/>
          <w:sz w:val="24"/>
          <w:szCs w:val="24"/>
        </w:rPr>
        <w:t>хранение зерновых культур в биг-бегах в крытом складе в течение первых 12 календарных дней.</w:t>
      </w:r>
    </w:p>
    <w:p w14:paraId="20BCC699" w14:textId="77777777" w:rsidR="006413C2" w:rsidRPr="00B139D0" w:rsidRDefault="006413C2" w:rsidP="003B6CD5">
      <w:pPr>
        <w:pStyle w:val="a4"/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51BA6E4" w14:textId="77777777" w:rsidR="002B5DA5" w:rsidRPr="0037323F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Плата за хр</w:t>
      </w:r>
      <w:r w:rsidR="00640042"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анение прибывших в порт грузов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взимается</w:t>
      </w: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</w:p>
    <w:p w14:paraId="10DE1B00" w14:textId="77777777" w:rsidR="0037323F" w:rsidRPr="00126F39" w:rsidRDefault="00126F39" w:rsidP="003B6CD5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126F39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груженых контейнеров-рефрижераторов с момента поступления на складскую площадку;</w:t>
      </w:r>
    </w:p>
    <w:p w14:paraId="33BE7BE2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прибывшего в порт автотранспорта/колесной техники с момента поступления на складскую площадку;</w:t>
      </w:r>
    </w:p>
    <w:p w14:paraId="2DA35F60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прибывших в порт скоропортящихся грузов (мука и прочие продукты питания), а также негабаритных и тяжеловесных грузов (свыше 10 тонн или более 18м3) с момента поступления в/на крытый склад/складскую площадку, по ставкам «Прочий груз»;</w:t>
      </w:r>
    </w:p>
    <w:p w14:paraId="6F8EAA48" w14:textId="77777777" w:rsidR="0037323F" w:rsidRPr="0037323F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прочих грузов в крытом складе с момента помещения груза в крытый склад;</w:t>
      </w:r>
    </w:p>
    <w:p w14:paraId="4F278624" w14:textId="77777777" w:rsidR="0037323F" w:rsidRPr="00B139D0" w:rsidRDefault="00126F39" w:rsidP="003B6CD5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37323F"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>за хранение опасных грузов с момента помещения груза на складскую площадку.</w:t>
      </w:r>
    </w:p>
    <w:p w14:paraId="3A51E1D4" w14:textId="77777777" w:rsidR="002B5DA5" w:rsidRPr="00B139D0" w:rsidRDefault="002B5DA5" w:rsidP="003B6CD5">
      <w:pPr>
        <w:pStyle w:val="a4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B139D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При расчете платы за хранение грузов неполные сутки считаются за полные.</w:t>
      </w:r>
    </w:p>
    <w:p w14:paraId="7251582E" w14:textId="77777777" w:rsidR="0025427A" w:rsidRPr="00B139D0" w:rsidRDefault="0025427A" w:rsidP="00B3635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5B0D892" w14:textId="77777777" w:rsidR="00E63E58" w:rsidRPr="00B139D0" w:rsidRDefault="00450A5A" w:rsidP="007364FB">
      <w:pPr>
        <w:pStyle w:val="a4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>4.</w:t>
      </w:r>
      <w:r w:rsidR="007364FB" w:rsidRPr="00B13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0EA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E63E58" w:rsidRPr="00B139D0">
        <w:rPr>
          <w:rFonts w:ascii="Times New Roman" w:hAnsi="Times New Roman" w:cs="Times New Roman"/>
          <w:b/>
          <w:sz w:val="24"/>
          <w:szCs w:val="24"/>
        </w:rPr>
        <w:t>слуги хранения на СВХ</w:t>
      </w:r>
    </w:p>
    <w:p w14:paraId="5C711641" w14:textId="77777777" w:rsidR="00E63E58" w:rsidRPr="00B139D0" w:rsidRDefault="00E63E58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3402"/>
        <w:gridCol w:w="4678"/>
        <w:gridCol w:w="1843"/>
      </w:tblGrid>
      <w:tr w:rsidR="00E63E58" w:rsidRPr="00B139D0" w14:paraId="2F21DEF0" w14:textId="77777777" w:rsidTr="00502E97">
        <w:trPr>
          <w:trHeight w:val="760"/>
        </w:trPr>
        <w:tc>
          <w:tcPr>
            <w:tcW w:w="724" w:type="dxa"/>
            <w:vAlign w:val="center"/>
          </w:tcPr>
          <w:p w14:paraId="796FA4CF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Align w:val="center"/>
          </w:tcPr>
          <w:p w14:paraId="4B129A4D" w14:textId="77777777" w:rsidR="00E63E58" w:rsidRPr="00B139D0" w:rsidRDefault="00E63E58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78" w:type="dxa"/>
            <w:vAlign w:val="center"/>
          </w:tcPr>
          <w:p w14:paraId="23B6549D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24D8E04E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E63E58" w:rsidRPr="00B139D0" w14:paraId="136598C7" w14:textId="77777777" w:rsidTr="00502E97">
        <w:trPr>
          <w:trHeight w:val="417"/>
        </w:trPr>
        <w:tc>
          <w:tcPr>
            <w:tcW w:w="724" w:type="dxa"/>
            <w:vMerge w:val="restart"/>
            <w:vAlign w:val="center"/>
          </w:tcPr>
          <w:p w14:paraId="417265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vAlign w:val="center"/>
          </w:tcPr>
          <w:p w14:paraId="5CA9979B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4678" w:type="dxa"/>
            <w:vAlign w:val="center"/>
          </w:tcPr>
          <w:p w14:paraId="7129F810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21E6716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63E58" w:rsidRPr="00B139D0" w14:paraId="6F80E184" w14:textId="77777777" w:rsidTr="00502E97">
        <w:trPr>
          <w:trHeight w:val="884"/>
        </w:trPr>
        <w:tc>
          <w:tcPr>
            <w:tcW w:w="724" w:type="dxa"/>
            <w:vMerge/>
            <w:vAlign w:val="center"/>
          </w:tcPr>
          <w:p w14:paraId="3BA2BF6B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D963D64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7BE172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последующие 15 календарных суток (по истечении первых 30 календарных суток)</w:t>
            </w:r>
          </w:p>
        </w:tc>
        <w:tc>
          <w:tcPr>
            <w:tcW w:w="1843" w:type="dxa"/>
            <w:vAlign w:val="center"/>
          </w:tcPr>
          <w:p w14:paraId="128ABCFD" w14:textId="77777777" w:rsidR="00E63E58" w:rsidRPr="00B139D0" w:rsidRDefault="00437599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E63E58" w:rsidRPr="00B139D0" w14:paraId="58BD98AF" w14:textId="77777777" w:rsidTr="00502E97">
        <w:trPr>
          <w:trHeight w:val="569"/>
        </w:trPr>
        <w:tc>
          <w:tcPr>
            <w:tcW w:w="724" w:type="dxa"/>
            <w:vMerge/>
            <w:vAlign w:val="center"/>
          </w:tcPr>
          <w:p w14:paraId="3E587A37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355742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561D1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2A7C1A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E63E58" w:rsidRPr="00B139D0" w14:paraId="522161BE" w14:textId="77777777" w:rsidTr="00502E97">
        <w:trPr>
          <w:trHeight w:val="261"/>
        </w:trPr>
        <w:tc>
          <w:tcPr>
            <w:tcW w:w="724" w:type="dxa"/>
            <w:vAlign w:val="center"/>
          </w:tcPr>
          <w:p w14:paraId="7C974A10" w14:textId="77777777" w:rsidR="00E63E58" w:rsidRPr="00B139D0" w:rsidRDefault="00E63E58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53013582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</w:t>
            </w:r>
            <w:r w:rsidR="00157713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E240A9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678" w:type="dxa"/>
            <w:vAlign w:val="center"/>
          </w:tcPr>
          <w:p w14:paraId="706E9311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D0CE10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85F" w:rsidRPr="00B139D0" w14:paraId="4B2B3CB0" w14:textId="77777777" w:rsidTr="00502E97">
        <w:trPr>
          <w:trHeight w:val="600"/>
        </w:trPr>
        <w:tc>
          <w:tcPr>
            <w:tcW w:w="724" w:type="dxa"/>
            <w:vMerge w:val="restart"/>
            <w:vAlign w:val="center"/>
          </w:tcPr>
          <w:p w14:paraId="65AFA990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02" w:type="dxa"/>
            <w:vMerge w:val="restart"/>
            <w:vAlign w:val="center"/>
          </w:tcPr>
          <w:p w14:paraId="1F08D69A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20 –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311D8AE4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55662877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1 661</w:t>
            </w:r>
          </w:p>
        </w:tc>
      </w:tr>
      <w:tr w:rsidR="00D0385F" w:rsidRPr="00B139D0" w14:paraId="6700CE1D" w14:textId="77777777" w:rsidTr="00502E97">
        <w:trPr>
          <w:trHeight w:val="263"/>
        </w:trPr>
        <w:tc>
          <w:tcPr>
            <w:tcW w:w="724" w:type="dxa"/>
            <w:vMerge/>
            <w:vAlign w:val="center"/>
          </w:tcPr>
          <w:p w14:paraId="54C41583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017A19CF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43CDE29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6E239B11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2 490</w:t>
            </w:r>
          </w:p>
        </w:tc>
      </w:tr>
      <w:tr w:rsidR="00D0385F" w:rsidRPr="00B139D0" w14:paraId="15BDB61B" w14:textId="77777777" w:rsidTr="00502E97">
        <w:trPr>
          <w:trHeight w:val="581"/>
        </w:trPr>
        <w:tc>
          <w:tcPr>
            <w:tcW w:w="724" w:type="dxa"/>
            <w:vMerge w:val="restart"/>
            <w:vAlign w:val="center"/>
          </w:tcPr>
          <w:p w14:paraId="24F020F4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02" w:type="dxa"/>
            <w:vMerge w:val="restart"/>
            <w:vAlign w:val="center"/>
          </w:tcPr>
          <w:p w14:paraId="2B2CF221" w14:textId="77777777" w:rsidR="00D0385F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40-45 футовые                                    (в том числе рефрижераторные контейнеры)</w:t>
            </w:r>
          </w:p>
        </w:tc>
        <w:tc>
          <w:tcPr>
            <w:tcW w:w="4678" w:type="dxa"/>
            <w:vAlign w:val="center"/>
          </w:tcPr>
          <w:p w14:paraId="7651AC62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364F27F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2 766</w:t>
            </w:r>
          </w:p>
        </w:tc>
      </w:tr>
      <w:tr w:rsidR="00D0385F" w:rsidRPr="00B139D0" w14:paraId="3209677D" w14:textId="77777777" w:rsidTr="00502E97">
        <w:trPr>
          <w:trHeight w:val="323"/>
        </w:trPr>
        <w:tc>
          <w:tcPr>
            <w:tcW w:w="724" w:type="dxa"/>
            <w:vMerge/>
            <w:vAlign w:val="center"/>
          </w:tcPr>
          <w:p w14:paraId="29FFEF32" w14:textId="77777777" w:rsidR="00D0385F" w:rsidRPr="00B139D0" w:rsidRDefault="00D0385F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A880C48" w14:textId="77777777" w:rsidR="00D0385F" w:rsidRPr="00B139D0" w:rsidRDefault="00D0385F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304C0C0F" w14:textId="77777777" w:rsidR="00D0385F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контейнер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077767C" w14:textId="77777777" w:rsidR="00D0385F" w:rsidRPr="00B139D0" w:rsidRDefault="00D0385F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4 149</w:t>
            </w:r>
          </w:p>
        </w:tc>
      </w:tr>
      <w:tr w:rsidR="00E63E58" w:rsidRPr="00B139D0" w14:paraId="5CC94DAE" w14:textId="77777777" w:rsidTr="00502E97">
        <w:trPr>
          <w:trHeight w:val="242"/>
        </w:trPr>
        <w:tc>
          <w:tcPr>
            <w:tcW w:w="724" w:type="dxa"/>
            <w:vAlign w:val="center"/>
          </w:tcPr>
          <w:p w14:paraId="2DD3E461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Align w:val="center"/>
          </w:tcPr>
          <w:p w14:paraId="34ED1908" w14:textId="77777777" w:rsidR="00E63E58" w:rsidRPr="00B139D0" w:rsidRDefault="00E63E58" w:rsidP="00E63E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Автотранспорт/колесная техника</w:t>
            </w:r>
            <w:r w:rsidR="00D0385F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4678" w:type="dxa"/>
            <w:vAlign w:val="center"/>
          </w:tcPr>
          <w:p w14:paraId="06E61FCD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55EB16C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46235313" w14:textId="77777777" w:rsidTr="00502E97">
        <w:trPr>
          <w:trHeight w:val="329"/>
        </w:trPr>
        <w:tc>
          <w:tcPr>
            <w:tcW w:w="724" w:type="dxa"/>
            <w:vAlign w:val="center"/>
          </w:tcPr>
          <w:p w14:paraId="31B5F70F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02" w:type="dxa"/>
            <w:vAlign w:val="center"/>
          </w:tcPr>
          <w:p w14:paraId="2CD3D50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Легковой автотранспорт</w:t>
            </w:r>
          </w:p>
        </w:tc>
        <w:tc>
          <w:tcPr>
            <w:tcW w:w="4678" w:type="dxa"/>
            <w:vAlign w:val="center"/>
          </w:tcPr>
          <w:p w14:paraId="55A0AB4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0FD6FFE3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</w:tr>
      <w:tr w:rsidR="00E63E58" w:rsidRPr="00B139D0" w14:paraId="0EDCE991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5436CECD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402" w:type="dxa"/>
            <w:vAlign w:val="center"/>
          </w:tcPr>
          <w:p w14:paraId="55A87293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3A406504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колесная техника весом 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15 тонн</w:t>
            </w:r>
          </w:p>
        </w:tc>
        <w:tc>
          <w:tcPr>
            <w:tcW w:w="4678" w:type="dxa"/>
            <w:vAlign w:val="center"/>
          </w:tcPr>
          <w:p w14:paraId="53702EB5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11BCB0F2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755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</w:tr>
      <w:tr w:rsidR="00E63E58" w:rsidRPr="00B139D0" w14:paraId="73B4A57D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4BF9154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02" w:type="dxa"/>
            <w:vAlign w:val="center"/>
          </w:tcPr>
          <w:p w14:paraId="2DB10D38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7C54F66E" w14:textId="77777777" w:rsidR="00E63E58" w:rsidRPr="00B139D0" w:rsidRDefault="00E63E58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</w:t>
            </w:r>
            <w:r w:rsidR="00450A5A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15 до 25 тонн</w:t>
            </w:r>
          </w:p>
        </w:tc>
        <w:tc>
          <w:tcPr>
            <w:tcW w:w="4678" w:type="dxa"/>
            <w:vAlign w:val="center"/>
          </w:tcPr>
          <w:p w14:paraId="627ED90A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375930DF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E63E58" w:rsidRPr="00B139D0" w14:paraId="29583A9B" w14:textId="77777777" w:rsidTr="00502E97">
        <w:trPr>
          <w:trHeight w:val="600"/>
        </w:trPr>
        <w:tc>
          <w:tcPr>
            <w:tcW w:w="724" w:type="dxa"/>
            <w:vAlign w:val="center"/>
          </w:tcPr>
          <w:p w14:paraId="743D9B60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402" w:type="dxa"/>
            <w:vAlign w:val="center"/>
          </w:tcPr>
          <w:p w14:paraId="7A7EB28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Грузовой  автотранспорт, </w:t>
            </w:r>
          </w:p>
          <w:p w14:paraId="6993BA3C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колесная техника весом свыше 25 тонн</w:t>
            </w:r>
          </w:p>
        </w:tc>
        <w:tc>
          <w:tcPr>
            <w:tcW w:w="4678" w:type="dxa"/>
            <w:vAlign w:val="center"/>
          </w:tcPr>
          <w:p w14:paraId="635C7DDD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единицу в сутки</w:t>
            </w:r>
          </w:p>
        </w:tc>
        <w:tc>
          <w:tcPr>
            <w:tcW w:w="1843" w:type="dxa"/>
            <w:vAlign w:val="center"/>
          </w:tcPr>
          <w:p w14:paraId="6E5580F7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583D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  <w:p w14:paraId="61418355" w14:textId="77777777" w:rsidR="00E63E58" w:rsidRPr="00B139D0" w:rsidRDefault="00E63E58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58" w:rsidRPr="00B139D0" w14:paraId="55565C41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38CD2746" w14:textId="77777777" w:rsidR="00E63E58" w:rsidRPr="00B139D0" w:rsidRDefault="0002214B" w:rsidP="00E240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vAlign w:val="center"/>
          </w:tcPr>
          <w:p w14:paraId="31686F8A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Прочий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</w:t>
            </w:r>
          </w:p>
        </w:tc>
        <w:tc>
          <w:tcPr>
            <w:tcW w:w="4678" w:type="dxa"/>
            <w:vAlign w:val="center"/>
          </w:tcPr>
          <w:p w14:paraId="0E8BC313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22C75D63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E63E58" w:rsidRPr="00B139D0" w14:paraId="08F3805E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6D1E19C7" w14:textId="77777777" w:rsidR="00E63E58" w:rsidRPr="00B139D0" w:rsidRDefault="00E63E58" w:rsidP="00E63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36CFE446" w14:textId="77777777" w:rsidR="00E63E58" w:rsidRPr="00B139D0" w:rsidRDefault="00E63E58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0752A5E" w14:textId="77777777" w:rsidR="00E63E58" w:rsidRPr="00B139D0" w:rsidRDefault="0025427A" w:rsidP="00E63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E63E58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09E7494B" w14:textId="77777777" w:rsidR="00E63E58" w:rsidRPr="00B139D0" w:rsidRDefault="001C4755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50A5A" w:rsidRPr="00B139D0" w14:paraId="1862B634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00903985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vAlign w:val="center"/>
          </w:tcPr>
          <w:p w14:paraId="37FB4C9A" w14:textId="77777777" w:rsidR="00450A5A" w:rsidRPr="00B139D0" w:rsidRDefault="00450A5A" w:rsidP="00736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ераторы              20 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EB68D02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7C4C5B9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14 411</w:t>
            </w:r>
          </w:p>
        </w:tc>
      </w:tr>
      <w:tr w:rsidR="00450A5A" w:rsidRPr="00B139D0" w14:paraId="1A983C9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1DF4B698" w14:textId="77777777" w:rsidR="00450A5A" w:rsidRPr="00B139D0" w:rsidRDefault="005C1ABF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Align w:val="center"/>
          </w:tcPr>
          <w:p w14:paraId="500DA68E" w14:textId="77777777" w:rsidR="00450A5A" w:rsidRPr="00B139D0" w:rsidRDefault="00450A5A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Контейнеры-рефрижераторы            40 -</w:t>
            </w:r>
            <w:r w:rsidR="007B05DC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r w:rsidR="007364FB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футовые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678" w:type="dxa"/>
            <w:vAlign w:val="center"/>
          </w:tcPr>
          <w:p w14:paraId="36BB7E69" w14:textId="77777777" w:rsidR="00450A5A" w:rsidRPr="00B139D0" w:rsidRDefault="00450A5A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контейнер в сутки</w:t>
            </w:r>
          </w:p>
        </w:tc>
        <w:tc>
          <w:tcPr>
            <w:tcW w:w="1843" w:type="dxa"/>
            <w:vAlign w:val="center"/>
          </w:tcPr>
          <w:p w14:paraId="51ED6067" w14:textId="77777777" w:rsidR="00450A5A" w:rsidRPr="00B139D0" w:rsidRDefault="00450A5A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17 435</w:t>
            </w:r>
          </w:p>
        </w:tc>
      </w:tr>
      <w:tr w:rsidR="002F43D5" w:rsidRPr="00B139D0" w14:paraId="7E720CF7" w14:textId="77777777" w:rsidTr="00502E97">
        <w:trPr>
          <w:trHeight w:val="403"/>
        </w:trPr>
        <w:tc>
          <w:tcPr>
            <w:tcW w:w="724" w:type="dxa"/>
            <w:vAlign w:val="center"/>
          </w:tcPr>
          <w:p w14:paraId="5D59394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Align w:val="center"/>
          </w:tcPr>
          <w:p w14:paraId="42F7637C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Опасный груз, в том числе:</w:t>
            </w:r>
          </w:p>
        </w:tc>
        <w:tc>
          <w:tcPr>
            <w:tcW w:w="4678" w:type="dxa"/>
            <w:vAlign w:val="center"/>
          </w:tcPr>
          <w:p w14:paraId="27B06E34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8098C8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3D5" w:rsidRPr="00B139D0" w14:paraId="54B84ABC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868578A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402" w:type="dxa"/>
            <w:vMerge w:val="restart"/>
            <w:vAlign w:val="center"/>
          </w:tcPr>
          <w:p w14:paraId="55F3340E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</w:rPr>
              <w:t>Грузы в биг-бегах и на паллетах</w:t>
            </w:r>
          </w:p>
        </w:tc>
        <w:tc>
          <w:tcPr>
            <w:tcW w:w="4678" w:type="dxa"/>
            <w:vAlign w:val="center"/>
          </w:tcPr>
          <w:p w14:paraId="6E20DEB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7E0D0651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F43D5" w:rsidRPr="00B139D0" w14:paraId="06408F09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3D17EB22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9A45336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101932FC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тонну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31C5A465" w14:textId="77777777" w:rsidR="002F43D5" w:rsidRPr="00B139D0" w:rsidRDefault="002F43D5" w:rsidP="002F4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2F43D5" w:rsidRPr="00B139D0" w14:paraId="19E4F2A5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75BC05A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02" w:type="dxa"/>
            <w:vMerge w:val="restart"/>
            <w:vAlign w:val="center"/>
          </w:tcPr>
          <w:p w14:paraId="493229D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 20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футовый </w:t>
            </w:r>
          </w:p>
          <w:p w14:paraId="247C0A47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45A31238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1BFED2AD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2 699</w:t>
            </w:r>
          </w:p>
        </w:tc>
      </w:tr>
      <w:tr w:rsidR="002F43D5" w:rsidRPr="00B139D0" w14:paraId="2E21BA55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7F3D5577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6F04B8E7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23366DBB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7A1C637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4 049</w:t>
            </w:r>
          </w:p>
        </w:tc>
      </w:tr>
      <w:tr w:rsidR="002F43D5" w:rsidRPr="00B139D0" w14:paraId="0BF3DF4E" w14:textId="77777777" w:rsidTr="00502E97">
        <w:trPr>
          <w:trHeight w:val="403"/>
        </w:trPr>
        <w:tc>
          <w:tcPr>
            <w:tcW w:w="724" w:type="dxa"/>
            <w:vMerge w:val="restart"/>
            <w:vAlign w:val="center"/>
          </w:tcPr>
          <w:p w14:paraId="5EF61589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402" w:type="dxa"/>
            <w:vMerge w:val="restart"/>
            <w:vAlign w:val="center"/>
          </w:tcPr>
          <w:p w14:paraId="21A50DA0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Контейнеры 40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,45 -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футовые </w:t>
            </w:r>
          </w:p>
          <w:p w14:paraId="54087955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4239349" w14:textId="77777777" w:rsidR="002F43D5" w:rsidRPr="00B139D0" w:rsidRDefault="002F43D5" w:rsidP="0027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первые 30 календарных суток</w:t>
            </w:r>
          </w:p>
        </w:tc>
        <w:tc>
          <w:tcPr>
            <w:tcW w:w="1843" w:type="dxa"/>
            <w:vAlign w:val="center"/>
          </w:tcPr>
          <w:p w14:paraId="43D63674" w14:textId="77777777" w:rsidR="002F43D5" w:rsidRPr="00B139D0" w:rsidRDefault="002F43D5" w:rsidP="0027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4 497</w:t>
            </w:r>
          </w:p>
        </w:tc>
      </w:tr>
      <w:tr w:rsidR="002F43D5" w:rsidRPr="00B139D0" w14:paraId="7A27A4E1" w14:textId="77777777" w:rsidTr="00502E97">
        <w:trPr>
          <w:trHeight w:val="403"/>
        </w:trPr>
        <w:tc>
          <w:tcPr>
            <w:tcW w:w="724" w:type="dxa"/>
            <w:vMerge/>
            <w:vAlign w:val="center"/>
          </w:tcPr>
          <w:p w14:paraId="25CA5AAD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5F05602F" w14:textId="77777777" w:rsidR="002F43D5" w:rsidRPr="00B139D0" w:rsidRDefault="002F43D5" w:rsidP="007364F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14:paraId="6C47D3E6" w14:textId="77777777" w:rsidR="002F43D5" w:rsidRPr="00B139D0" w:rsidRDefault="002F43D5" w:rsidP="00450A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сутки, за каждые последующие сутки</w:t>
            </w:r>
          </w:p>
        </w:tc>
        <w:tc>
          <w:tcPr>
            <w:tcW w:w="1843" w:type="dxa"/>
            <w:vAlign w:val="center"/>
          </w:tcPr>
          <w:p w14:paraId="1A98FCD1" w14:textId="77777777" w:rsidR="002F43D5" w:rsidRPr="00B139D0" w:rsidRDefault="002F43D5" w:rsidP="00450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6 747</w:t>
            </w:r>
          </w:p>
        </w:tc>
      </w:tr>
    </w:tbl>
    <w:p w14:paraId="5DED4C77" w14:textId="77777777" w:rsidR="005A4D1A" w:rsidRPr="00B139D0" w:rsidRDefault="005A4D1A" w:rsidP="005A4D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B4D77" w14:textId="77777777" w:rsidR="0025427A" w:rsidRPr="00B139D0" w:rsidRDefault="00450A5A" w:rsidP="007364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 xml:space="preserve">* </w:t>
      </w:r>
      <w:r w:rsidR="00BE7228" w:rsidRPr="00B139D0">
        <w:rPr>
          <w:rFonts w:ascii="Times New Roman" w:hAnsi="Times New Roman" w:cs="Times New Roman"/>
          <w:sz w:val="24"/>
          <w:szCs w:val="24"/>
        </w:rPr>
        <w:t xml:space="preserve">с учетом присоединения к </w:t>
      </w:r>
      <w:proofErr w:type="spellStart"/>
      <w:r w:rsidR="00BE7228" w:rsidRPr="00B139D0">
        <w:rPr>
          <w:rFonts w:ascii="Times New Roman" w:hAnsi="Times New Roman" w:cs="Times New Roman"/>
          <w:sz w:val="24"/>
          <w:szCs w:val="24"/>
        </w:rPr>
        <w:t>реф</w:t>
      </w:r>
      <w:proofErr w:type="gramStart"/>
      <w:r w:rsidR="00BE7228" w:rsidRPr="00B139D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E7228" w:rsidRPr="00B139D0">
        <w:rPr>
          <w:rFonts w:ascii="Times New Roman" w:hAnsi="Times New Roman" w:cs="Times New Roman"/>
          <w:sz w:val="24"/>
          <w:szCs w:val="24"/>
        </w:rPr>
        <w:t>олонке</w:t>
      </w:r>
      <w:proofErr w:type="spellEnd"/>
    </w:p>
    <w:p w14:paraId="27F7BF13" w14:textId="77777777" w:rsidR="00450A5A" w:rsidRPr="00B139D0" w:rsidRDefault="00450A5A" w:rsidP="00450A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A04A8" w14:textId="77777777" w:rsidR="002B5DA5" w:rsidRDefault="002B5DA5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41892F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плата за хранение порожних контейнеров, прибывших (экспорт/импорт) в порт Актау в рамках регулярной контейнерной линии по маршруту ТМТМ не взимается; </w:t>
      </w:r>
    </w:p>
    <w:p w14:paraId="493895FB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плата за хранение грузов, в том числе опасных грузов, на складе временного хранения взимается с момента помещения грузов на СВХ; </w:t>
      </w:r>
    </w:p>
    <w:p w14:paraId="1ADEAA15" w14:textId="77777777" w:rsidR="0037323F" w:rsidRPr="0037323F" w:rsidRDefault="0037323F" w:rsidP="00B50970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73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 расчете платы за хранение грузов неполные сутки считаются за полные. </w:t>
      </w:r>
    </w:p>
    <w:p w14:paraId="6B2FB0AF" w14:textId="77777777" w:rsidR="003E28C6" w:rsidRPr="00B139D0" w:rsidRDefault="003E28C6" w:rsidP="00AC3E99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14:paraId="1F9A073D" w14:textId="77777777" w:rsidR="00AC3E99" w:rsidRPr="00B139D0" w:rsidRDefault="00547E23" w:rsidP="004860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9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4D1A" w:rsidRPr="00B139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86079" w:rsidRPr="00B139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85F" w:rsidRPr="00B139D0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AC3E99" w:rsidRPr="00B139D0">
        <w:rPr>
          <w:rFonts w:ascii="Times New Roman" w:hAnsi="Times New Roman" w:cs="Times New Roman"/>
          <w:b/>
          <w:bCs/>
          <w:sz w:val="24"/>
          <w:szCs w:val="24"/>
        </w:rPr>
        <w:t>слуги за заход судна в морской порт для производства грузовых операций и/или иных целей с последующим выходом из порта (судозаход)</w:t>
      </w:r>
    </w:p>
    <w:p w14:paraId="731464BB" w14:textId="77777777" w:rsidR="00AC3E99" w:rsidRDefault="00AC3E99" w:rsidP="00AC3E9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0"/>
        <w:gridCol w:w="4700"/>
        <w:gridCol w:w="2835"/>
        <w:gridCol w:w="2552"/>
      </w:tblGrid>
      <w:tr w:rsidR="003E1F6E" w:rsidRPr="00B139D0" w14:paraId="2D835596" w14:textId="77777777" w:rsidTr="002F607D">
        <w:trPr>
          <w:trHeight w:val="712"/>
        </w:trPr>
        <w:tc>
          <w:tcPr>
            <w:tcW w:w="560" w:type="dxa"/>
            <w:vAlign w:val="center"/>
            <w:hideMark/>
          </w:tcPr>
          <w:p w14:paraId="70695543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00" w:type="dxa"/>
            <w:vAlign w:val="center"/>
            <w:hideMark/>
          </w:tcPr>
          <w:p w14:paraId="13F8EAF2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  <w:hideMark/>
          </w:tcPr>
          <w:p w14:paraId="4F5A0647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4BAFACC1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7922BD93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22771D6E" w14:textId="77777777" w:rsidR="003E1F6E" w:rsidRPr="00B139D0" w:rsidRDefault="003E1F6E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EB0D8CE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Корабельные</w:t>
            </w:r>
          </w:p>
        </w:tc>
        <w:tc>
          <w:tcPr>
            <w:tcW w:w="2552" w:type="dxa"/>
          </w:tcPr>
          <w:p w14:paraId="717A3A7D" w14:textId="77777777" w:rsidR="003E1F6E" w:rsidRPr="00B139D0" w:rsidRDefault="003E1F6E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17BE081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4CFAD7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E3E417C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5632609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B70801" w14:textId="77777777" w:rsidR="00DD6D0C" w:rsidRPr="00B139D0" w:rsidRDefault="00DD6D0C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BAD4F2" w14:textId="77777777" w:rsidR="00450A5A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="00DA3F25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отдельно за вход и отдельно за выход</w:t>
            </w:r>
            <w:r w:rsidR="00450A5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  <w:p w14:paraId="218825CD" w14:textId="77777777" w:rsidR="009917F3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F1EF3CC" w14:textId="77777777" w:rsidR="009917F3" w:rsidRPr="00B139D0" w:rsidRDefault="008E62BB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206,49</w:t>
            </w:r>
          </w:p>
        </w:tc>
      </w:tr>
      <w:tr w:rsidR="009917F3" w:rsidRPr="00B139D0" w14:paraId="41F4D274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6860976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C9CD20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733778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CFCA3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</w:t>
            </w:r>
          </w:p>
        </w:tc>
      </w:tr>
      <w:tr w:rsidR="009917F3" w:rsidRPr="00B139D0" w14:paraId="765389B6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83A92C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1E49B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66FFC94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D8842C" w14:textId="77777777" w:rsidR="009917F3" w:rsidRPr="00B139D0" w:rsidRDefault="009917F3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</w:tr>
      <w:tr w:rsidR="00DD37B9" w:rsidRPr="00B139D0" w14:paraId="65EDC65C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7DD70386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CAF27FC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269DD59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01738E1" w14:textId="77777777" w:rsidR="00DD37B9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96,90</w:t>
            </w:r>
          </w:p>
        </w:tc>
      </w:tr>
      <w:tr w:rsidR="009917F3" w:rsidRPr="00B139D0" w14:paraId="4B4576E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DDFA13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38CD77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92F2C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1C204F8" w14:textId="77777777" w:rsidR="009917F3" w:rsidRPr="00B139D0" w:rsidRDefault="00DD37B9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165,19</w:t>
            </w:r>
          </w:p>
        </w:tc>
      </w:tr>
      <w:tr w:rsidR="009917F3" w:rsidRPr="00B139D0" w14:paraId="07E09AA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2EE9F4F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5762600E" w14:textId="77777777" w:rsidR="00650184" w:rsidRPr="00B139D0" w:rsidRDefault="00F643DE" w:rsidP="00650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Навигационные </w:t>
            </w:r>
          </w:p>
        </w:tc>
        <w:tc>
          <w:tcPr>
            <w:tcW w:w="2552" w:type="dxa"/>
          </w:tcPr>
          <w:p w14:paraId="740BE86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D37B9" w:rsidRPr="00B139D0" w14:paraId="106354F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E99D8A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F194C4A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890B9FB" w14:textId="77777777" w:rsidR="00DD37B9" w:rsidRPr="00B139D0" w:rsidRDefault="00DD37B9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отдельно за вход и отдельно за выход</w:t>
            </w:r>
          </w:p>
        </w:tc>
        <w:tc>
          <w:tcPr>
            <w:tcW w:w="2552" w:type="dxa"/>
            <w:vAlign w:val="center"/>
          </w:tcPr>
          <w:p w14:paraId="333B98D8" w14:textId="77777777" w:rsidR="00DD37B9" w:rsidRPr="00564190" w:rsidRDefault="00564190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DD37B9" w:rsidRPr="00B139D0" w14:paraId="3AC98D4B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4DBF2793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395E13C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692ACB22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9BFB683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2,58</w:t>
            </w:r>
          </w:p>
        </w:tc>
      </w:tr>
      <w:tr w:rsidR="00DD37B9" w:rsidRPr="00B139D0" w14:paraId="3CB970F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13E3795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AE737F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35A69E8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E9D89B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</w:t>
            </w:r>
          </w:p>
        </w:tc>
      </w:tr>
      <w:tr w:rsidR="00DD37B9" w:rsidRPr="00B139D0" w14:paraId="42C84FF5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130CAF8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7E747E3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EBDA75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CCA2A60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18,12</w:t>
            </w:r>
          </w:p>
        </w:tc>
      </w:tr>
      <w:tr w:rsidR="00DD37B9" w:rsidRPr="00B139D0" w14:paraId="0C2692CF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19B054D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CB409C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41E82EA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3526CDA" w14:textId="77777777" w:rsidR="00DD37B9" w:rsidRPr="00B139D0" w:rsidRDefault="00DD37B9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26,21</w:t>
            </w:r>
          </w:p>
        </w:tc>
      </w:tr>
      <w:tr w:rsidR="009917F3" w:rsidRPr="00B139D0" w14:paraId="58428E9F" w14:textId="77777777" w:rsidTr="002F607D">
        <w:trPr>
          <w:trHeight w:val="418"/>
        </w:trPr>
        <w:tc>
          <w:tcPr>
            <w:tcW w:w="560" w:type="dxa"/>
            <w:vAlign w:val="center"/>
            <w:hideMark/>
          </w:tcPr>
          <w:p w14:paraId="3EDAB7B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67C7A26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проход каналом</w:t>
            </w:r>
          </w:p>
        </w:tc>
        <w:tc>
          <w:tcPr>
            <w:tcW w:w="2552" w:type="dxa"/>
          </w:tcPr>
          <w:p w14:paraId="70ADD7F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8EE95D4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0C6641A8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9F17FF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50C791A1" w14:textId="77777777" w:rsidR="009917F3" w:rsidRPr="00B139D0" w:rsidRDefault="009917F3" w:rsidP="0065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B475FA"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БРТ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каждом прохождени</w:t>
            </w:r>
            <w:r w:rsidR="00650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канала в один конец</w:t>
            </w:r>
          </w:p>
        </w:tc>
        <w:tc>
          <w:tcPr>
            <w:tcW w:w="2552" w:type="dxa"/>
            <w:vAlign w:val="center"/>
          </w:tcPr>
          <w:p w14:paraId="132AB857" w14:textId="77777777" w:rsidR="009917F3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</w:t>
            </w:r>
          </w:p>
        </w:tc>
      </w:tr>
      <w:tr w:rsidR="009917F3" w:rsidRPr="00B139D0" w14:paraId="34FC0283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3F6D702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FA33E45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4498AF0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07FE189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</w:tr>
      <w:tr w:rsidR="009917F3" w:rsidRPr="00B139D0" w14:paraId="6D7DB961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42F928D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BA0A45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0CCE389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E5E94C2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  <w:tr w:rsidR="00DD37B9" w:rsidRPr="00B139D0" w14:paraId="2BE39BE0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0B3DB574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5966D65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5938BD9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0CE0D5D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9917F3" w:rsidRPr="00B139D0" w14:paraId="4A478DAE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55DFBA3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2F7A1A8" w14:textId="77777777" w:rsidR="009917F3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71015D0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5BD6AD" w14:textId="77777777" w:rsidR="009917F3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9917F3" w:rsidRPr="00B139D0" w14:paraId="147F66AB" w14:textId="77777777" w:rsidTr="002F607D">
        <w:trPr>
          <w:trHeight w:val="407"/>
        </w:trPr>
        <w:tc>
          <w:tcPr>
            <w:tcW w:w="560" w:type="dxa"/>
            <w:vAlign w:val="center"/>
            <w:hideMark/>
          </w:tcPr>
          <w:p w14:paraId="3613161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5434DF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под грузовыми операциями</w:t>
            </w:r>
          </w:p>
        </w:tc>
        <w:tc>
          <w:tcPr>
            <w:tcW w:w="2552" w:type="dxa"/>
          </w:tcPr>
          <w:p w14:paraId="5211EB5E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0EB0E18E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769268B6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9C80FF7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B196EB1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9B84EB8" w14:textId="77777777" w:rsidR="00450A5A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180,48</w:t>
            </w:r>
          </w:p>
        </w:tc>
      </w:tr>
      <w:tr w:rsidR="00450A5A" w:rsidRPr="00B139D0" w14:paraId="0C7E797A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32C9CFF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033C063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0C7D48F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D32449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28,09</w:t>
            </w:r>
          </w:p>
        </w:tc>
      </w:tr>
      <w:tr w:rsidR="00450A5A" w:rsidRPr="00B139D0" w14:paraId="4CBD93C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B06F357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4B24F63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479C4954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1B5F67A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49,80</w:t>
            </w:r>
          </w:p>
        </w:tc>
      </w:tr>
      <w:tr w:rsidR="00DD37B9" w:rsidRPr="00B139D0" w14:paraId="30703073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1FDB94A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5E3D16B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FE5D986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D6D9D9" w14:textId="77777777" w:rsidR="00DD37B9" w:rsidRPr="00B139D0" w:rsidRDefault="00DD37B9" w:rsidP="00AA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139,69</w:t>
            </w:r>
          </w:p>
        </w:tc>
      </w:tr>
      <w:tr w:rsidR="009917F3" w:rsidRPr="00B139D0" w14:paraId="1F348541" w14:textId="77777777" w:rsidTr="002F607D">
        <w:trPr>
          <w:trHeight w:val="455"/>
        </w:trPr>
        <w:tc>
          <w:tcPr>
            <w:tcW w:w="560" w:type="dxa"/>
            <w:vAlign w:val="center"/>
            <w:hideMark/>
          </w:tcPr>
          <w:p w14:paraId="5AFF84B7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79351A0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Причальные: вне грузовых операций</w:t>
            </w:r>
          </w:p>
        </w:tc>
        <w:tc>
          <w:tcPr>
            <w:tcW w:w="2552" w:type="dxa"/>
          </w:tcPr>
          <w:p w14:paraId="09AF253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330E57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CE8DE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CA38D66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97472D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 в сутки</w:t>
            </w:r>
          </w:p>
        </w:tc>
        <w:tc>
          <w:tcPr>
            <w:tcW w:w="2552" w:type="dxa"/>
            <w:vAlign w:val="center"/>
          </w:tcPr>
          <w:p w14:paraId="4365CA4A" w14:textId="77777777" w:rsidR="00450A5A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163,99</w:t>
            </w:r>
          </w:p>
        </w:tc>
      </w:tr>
      <w:tr w:rsidR="00450A5A" w:rsidRPr="00B139D0" w14:paraId="511414A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4834CD1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CADE692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26732D62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BA0C0E0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16,81</w:t>
            </w:r>
          </w:p>
        </w:tc>
      </w:tr>
      <w:tr w:rsidR="00450A5A" w:rsidRPr="00B139D0" w14:paraId="72E9B03B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69759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0AD094F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EEFBEA3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E717D8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19,70</w:t>
            </w:r>
          </w:p>
        </w:tc>
      </w:tr>
      <w:tr w:rsidR="00DD37B9" w:rsidRPr="00B139D0" w14:paraId="3C9BB8C4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A1AC1DF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F8C33FF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00B38905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29C2DF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</w:tr>
      <w:tr w:rsidR="00450A5A" w:rsidRPr="00B139D0" w14:paraId="4B2BFF3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3D0C1559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9BD645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5C77CDD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B2164FC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131,19</w:t>
            </w:r>
          </w:p>
        </w:tc>
      </w:tr>
      <w:tr w:rsidR="009917F3" w:rsidRPr="00B139D0" w14:paraId="1D74988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1EBFCB5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054AB06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Якорные</w:t>
            </w:r>
          </w:p>
        </w:tc>
        <w:tc>
          <w:tcPr>
            <w:tcW w:w="2552" w:type="dxa"/>
          </w:tcPr>
          <w:p w14:paraId="1D5D4033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E6A1E38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1D0C4F2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7C4487E4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6C1E2D09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БРТ</w:t>
            </w:r>
          </w:p>
        </w:tc>
        <w:tc>
          <w:tcPr>
            <w:tcW w:w="2552" w:type="dxa"/>
            <w:vAlign w:val="center"/>
          </w:tcPr>
          <w:p w14:paraId="5CB2B22C" w14:textId="77777777" w:rsidR="00450A5A" w:rsidRPr="00B139D0" w:rsidRDefault="008E62BB" w:rsidP="0001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156,50</w:t>
            </w:r>
          </w:p>
        </w:tc>
      </w:tr>
      <w:tr w:rsidR="00450A5A" w:rsidRPr="00B139D0" w14:paraId="6B390859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58163B2F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67E9690A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006FA537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621D6C4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0A5A" w:rsidRPr="00B139D0" w14:paraId="7BFE7582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06024043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F67FC9E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73530EAA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46684B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DD37B9" w:rsidRPr="00B139D0" w14:paraId="2A210D0D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BEF074B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F7A6E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76C9EF76" w14:textId="77777777" w:rsidR="00DD37B9" w:rsidRPr="00B139D0" w:rsidRDefault="00DD37B9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BF46705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81,17</w:t>
            </w:r>
          </w:p>
        </w:tc>
      </w:tr>
      <w:tr w:rsidR="00450A5A" w:rsidRPr="00B139D0" w14:paraId="1C45EA0F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50FE6438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A579089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C50A998" w14:textId="77777777" w:rsidR="00450A5A" w:rsidRPr="00B139D0" w:rsidRDefault="00450A5A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D86ED2E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125,20</w:t>
            </w:r>
          </w:p>
        </w:tc>
      </w:tr>
      <w:tr w:rsidR="009917F3" w:rsidRPr="00B139D0" w14:paraId="2462CFF4" w14:textId="77777777" w:rsidTr="002F607D">
        <w:trPr>
          <w:trHeight w:val="397"/>
        </w:trPr>
        <w:tc>
          <w:tcPr>
            <w:tcW w:w="560" w:type="dxa"/>
            <w:vAlign w:val="center"/>
            <w:hideMark/>
          </w:tcPr>
          <w:p w14:paraId="41310DF4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1F10E94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Швартовые</w:t>
            </w:r>
          </w:p>
        </w:tc>
        <w:tc>
          <w:tcPr>
            <w:tcW w:w="2552" w:type="dxa"/>
          </w:tcPr>
          <w:p w14:paraId="67C8FB6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917F3" w:rsidRPr="00B139D0" w14:paraId="65EAE7C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DD09C6D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470E0B2A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0CF36F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7D042A" w14:textId="77777777" w:rsidR="00DA3F25" w:rsidRPr="00B139D0" w:rsidRDefault="00DA3F25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1595F3" w14:textId="77777777" w:rsidR="00450A5A" w:rsidRPr="00B139D0" w:rsidRDefault="009917F3" w:rsidP="00DA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операцию</w:t>
            </w:r>
          </w:p>
          <w:p w14:paraId="5A2676B0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1336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181A6DC" w14:textId="77777777" w:rsidR="009917F3" w:rsidRPr="00B139D0" w:rsidRDefault="008E62BB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33 869,50</w:t>
            </w:r>
          </w:p>
        </w:tc>
      </w:tr>
      <w:tr w:rsidR="009917F3" w:rsidRPr="00B139D0" w14:paraId="2162AE56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7FCB0E1E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2BE9831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3857F73B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1B46A67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26 312,57</w:t>
            </w:r>
          </w:p>
        </w:tc>
      </w:tr>
      <w:tr w:rsidR="009917F3" w:rsidRPr="00B139D0" w14:paraId="11C1B739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61C6E69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68833E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23BD59F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C7F1126" w14:textId="77777777" w:rsidR="009917F3" w:rsidRPr="00B139D0" w:rsidRDefault="009917F3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24 124,99</w:t>
            </w:r>
          </w:p>
        </w:tc>
      </w:tr>
      <w:tr w:rsidR="00DD37B9" w:rsidRPr="00B139D0" w14:paraId="16DC1A8A" w14:textId="77777777" w:rsidTr="002F607D">
        <w:trPr>
          <w:trHeight w:val="329"/>
        </w:trPr>
        <w:tc>
          <w:tcPr>
            <w:tcW w:w="560" w:type="dxa"/>
            <w:vAlign w:val="center"/>
          </w:tcPr>
          <w:p w14:paraId="4F9EC612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9217B8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48BCAF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1F67464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21 164,60</w:t>
            </w:r>
          </w:p>
        </w:tc>
      </w:tr>
      <w:tr w:rsidR="009917F3" w:rsidRPr="00B139D0" w14:paraId="612A9869" w14:textId="77777777" w:rsidTr="002F607D">
        <w:trPr>
          <w:trHeight w:val="513"/>
        </w:trPr>
        <w:tc>
          <w:tcPr>
            <w:tcW w:w="560" w:type="dxa"/>
            <w:vAlign w:val="center"/>
            <w:hideMark/>
          </w:tcPr>
          <w:p w14:paraId="14F2DD81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44284846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сфере природоохранных мероприятий</w:t>
            </w:r>
          </w:p>
        </w:tc>
        <w:tc>
          <w:tcPr>
            <w:tcW w:w="2552" w:type="dxa"/>
          </w:tcPr>
          <w:p w14:paraId="586977E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139D0" w:rsidRPr="00B139D0" w14:paraId="026FF6DA" w14:textId="77777777" w:rsidTr="002F607D">
        <w:trPr>
          <w:trHeight w:val="329"/>
        </w:trPr>
        <w:tc>
          <w:tcPr>
            <w:tcW w:w="560" w:type="dxa"/>
            <w:vAlign w:val="center"/>
            <w:hideMark/>
          </w:tcPr>
          <w:p w14:paraId="3A25E1C4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A52EC13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A3786D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сутки при стоянке в порту</w:t>
            </w:r>
          </w:p>
        </w:tc>
        <w:tc>
          <w:tcPr>
            <w:tcW w:w="2552" w:type="dxa"/>
            <w:vAlign w:val="center"/>
          </w:tcPr>
          <w:p w14:paraId="7F3DD70C" w14:textId="77777777" w:rsidR="00B139D0" w:rsidRPr="00B139D0" w:rsidRDefault="008E62BB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20 760,38</w:t>
            </w:r>
          </w:p>
        </w:tc>
      </w:tr>
      <w:tr w:rsidR="00B139D0" w:rsidRPr="00B139D0" w14:paraId="37723A1C" w14:textId="77777777" w:rsidTr="00B139D0">
        <w:trPr>
          <w:trHeight w:val="329"/>
        </w:trPr>
        <w:tc>
          <w:tcPr>
            <w:tcW w:w="560" w:type="dxa"/>
            <w:vAlign w:val="center"/>
            <w:hideMark/>
          </w:tcPr>
          <w:p w14:paraId="1C5DB6AE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5235EE81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7A0BABAB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2CC5B309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39D0" w:rsidRPr="00B139D0" w14:paraId="2FD050E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342C15D8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A4ED8DC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5DE23E25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B77038F" w14:textId="77777777" w:rsidR="00B139D0" w:rsidRPr="00B139D0" w:rsidRDefault="00B139D0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37B9" w:rsidRPr="00B139D0" w14:paraId="0C45B453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5BD74FA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303D95B4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45A4F00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63995459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14 138,54</w:t>
            </w:r>
          </w:p>
        </w:tc>
      </w:tr>
      <w:tr w:rsidR="00B139D0" w:rsidRPr="00B139D0" w14:paraId="1CE8978E" w14:textId="77777777" w:rsidTr="00B139D0">
        <w:trPr>
          <w:trHeight w:val="329"/>
        </w:trPr>
        <w:tc>
          <w:tcPr>
            <w:tcW w:w="560" w:type="dxa"/>
            <w:vAlign w:val="center"/>
          </w:tcPr>
          <w:p w14:paraId="69238D65" w14:textId="77777777" w:rsidR="00B139D0" w:rsidRPr="00B139D0" w:rsidRDefault="00B139D0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13F45334" w14:textId="77777777" w:rsidR="00B139D0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F28C0DE" w14:textId="77777777" w:rsidR="00B139D0" w:rsidRPr="00B139D0" w:rsidRDefault="00B139D0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797BC95B" w14:textId="77777777" w:rsidR="00B139D0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6 000,00</w:t>
            </w:r>
          </w:p>
        </w:tc>
      </w:tr>
      <w:tr w:rsidR="009917F3" w:rsidRPr="00B139D0" w14:paraId="01BD071D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20AE0DA" w14:textId="77777777" w:rsidR="009917F3" w:rsidRPr="00B139D0" w:rsidRDefault="009917F3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5" w:type="dxa"/>
            <w:gridSpan w:val="2"/>
            <w:vAlign w:val="center"/>
            <w:hideMark/>
          </w:tcPr>
          <w:p w14:paraId="1660E2DD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Карантинные</w:t>
            </w:r>
          </w:p>
        </w:tc>
        <w:tc>
          <w:tcPr>
            <w:tcW w:w="2552" w:type="dxa"/>
          </w:tcPr>
          <w:p w14:paraId="1DEBFFB2" w14:textId="77777777" w:rsidR="009917F3" w:rsidRPr="00B139D0" w:rsidRDefault="009917F3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50A5A" w:rsidRPr="00B139D0" w14:paraId="49BB23E2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4BC6A6E5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EFD845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ECB1D0D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512669F1" w14:textId="77777777" w:rsidR="00450A5A" w:rsidRPr="00B139D0" w:rsidRDefault="008E62BB" w:rsidP="00192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26 060,61</w:t>
            </w:r>
          </w:p>
        </w:tc>
      </w:tr>
      <w:tr w:rsidR="00450A5A" w:rsidRPr="00B139D0" w14:paraId="0058D03B" w14:textId="77777777" w:rsidTr="002F607D">
        <w:trPr>
          <w:trHeight w:val="315"/>
        </w:trPr>
        <w:tc>
          <w:tcPr>
            <w:tcW w:w="560" w:type="dxa"/>
            <w:vAlign w:val="center"/>
            <w:hideMark/>
          </w:tcPr>
          <w:p w14:paraId="2B5C6D12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00" w:type="dxa"/>
            <w:vAlign w:val="center"/>
            <w:hideMark/>
          </w:tcPr>
          <w:p w14:paraId="13D10875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Паром</w:t>
            </w:r>
          </w:p>
        </w:tc>
        <w:tc>
          <w:tcPr>
            <w:tcW w:w="2835" w:type="dxa"/>
            <w:vMerge/>
            <w:vAlign w:val="center"/>
            <w:hideMark/>
          </w:tcPr>
          <w:p w14:paraId="553E3DD4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4FD6D93D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450A5A" w:rsidRPr="00B139D0" w14:paraId="12930B7A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6A391D74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2C2BE9EC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Накатные суда</w:t>
            </w:r>
          </w:p>
        </w:tc>
        <w:tc>
          <w:tcPr>
            <w:tcW w:w="2835" w:type="dxa"/>
            <w:vMerge/>
            <w:vAlign w:val="center"/>
          </w:tcPr>
          <w:p w14:paraId="2BB9D17C" w14:textId="77777777" w:rsidR="00450A5A" w:rsidRPr="00B139D0" w:rsidRDefault="00450A5A" w:rsidP="000B3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12A65838" w14:textId="77777777" w:rsidR="00450A5A" w:rsidRPr="00B139D0" w:rsidRDefault="00450A5A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699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DD37B9" w:rsidRPr="00B139D0" w14:paraId="3AB0A9D9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E2C0477" w14:textId="77777777" w:rsidR="00DD37B9" w:rsidRPr="00B139D0" w:rsidRDefault="00DD37B9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69B40519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Танкер</w:t>
            </w:r>
          </w:p>
        </w:tc>
        <w:tc>
          <w:tcPr>
            <w:tcW w:w="2835" w:type="dxa"/>
            <w:vMerge/>
            <w:vAlign w:val="center"/>
          </w:tcPr>
          <w:p w14:paraId="3A346EF1" w14:textId="77777777" w:rsidR="00DD37B9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0890EBBF" w14:textId="77777777" w:rsidR="00DD37B9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14 596,51</w:t>
            </w:r>
          </w:p>
        </w:tc>
      </w:tr>
      <w:tr w:rsidR="00450A5A" w:rsidRPr="00B139D0" w14:paraId="3406F39D" w14:textId="77777777" w:rsidTr="002F607D">
        <w:trPr>
          <w:trHeight w:val="315"/>
        </w:trPr>
        <w:tc>
          <w:tcPr>
            <w:tcW w:w="560" w:type="dxa"/>
            <w:vAlign w:val="center"/>
          </w:tcPr>
          <w:p w14:paraId="2670AACC" w14:textId="77777777" w:rsidR="00450A5A" w:rsidRPr="00B139D0" w:rsidRDefault="00450A5A" w:rsidP="004E1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vAlign w:val="center"/>
          </w:tcPr>
          <w:p w14:paraId="4B551A18" w14:textId="77777777" w:rsidR="00450A5A" w:rsidRPr="00B139D0" w:rsidRDefault="00DD37B9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Маломерные суда до 35 БРТ</w:t>
            </w:r>
          </w:p>
        </w:tc>
        <w:tc>
          <w:tcPr>
            <w:tcW w:w="2835" w:type="dxa"/>
            <w:vMerge/>
            <w:vAlign w:val="center"/>
          </w:tcPr>
          <w:p w14:paraId="1AD6D739" w14:textId="77777777" w:rsidR="00450A5A" w:rsidRPr="00B139D0" w:rsidRDefault="00450A5A" w:rsidP="004E1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3F0B6AA4" w14:textId="77777777" w:rsidR="00450A5A" w:rsidRPr="00B139D0" w:rsidRDefault="00DD37B9" w:rsidP="00F9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20 848,49</w:t>
            </w:r>
          </w:p>
        </w:tc>
      </w:tr>
      <w:tr w:rsidR="009917F3" w:rsidRPr="00B139D0" w14:paraId="5BB2D1D3" w14:textId="77777777" w:rsidTr="002F607D">
        <w:trPr>
          <w:trHeight w:val="315"/>
        </w:trPr>
        <w:tc>
          <w:tcPr>
            <w:tcW w:w="560" w:type="dxa"/>
            <w:noWrap/>
            <w:vAlign w:val="center"/>
            <w:hideMark/>
          </w:tcPr>
          <w:p w14:paraId="09BCA64E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0" w:type="dxa"/>
            <w:noWrap/>
            <w:vAlign w:val="center"/>
            <w:hideMark/>
          </w:tcPr>
          <w:p w14:paraId="2544B0C4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морского агентирования</w:t>
            </w:r>
          </w:p>
        </w:tc>
        <w:tc>
          <w:tcPr>
            <w:tcW w:w="2835" w:type="dxa"/>
            <w:noWrap/>
            <w:vAlign w:val="center"/>
            <w:hideMark/>
          </w:tcPr>
          <w:p w14:paraId="573E0C0B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1 судозаход</w:t>
            </w:r>
          </w:p>
        </w:tc>
        <w:tc>
          <w:tcPr>
            <w:tcW w:w="2552" w:type="dxa"/>
            <w:vAlign w:val="center"/>
          </w:tcPr>
          <w:p w14:paraId="0260EEB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6 619,64</w:t>
            </w:r>
          </w:p>
        </w:tc>
      </w:tr>
      <w:tr w:rsidR="009917F3" w:rsidRPr="00B139D0" w14:paraId="634C1F35" w14:textId="77777777" w:rsidTr="002F607D">
        <w:trPr>
          <w:trHeight w:val="775"/>
        </w:trPr>
        <w:tc>
          <w:tcPr>
            <w:tcW w:w="560" w:type="dxa"/>
            <w:noWrap/>
            <w:vAlign w:val="center"/>
            <w:hideMark/>
          </w:tcPr>
          <w:p w14:paraId="76286258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0" w:type="dxa"/>
            <w:vAlign w:val="center"/>
            <w:hideMark/>
          </w:tcPr>
          <w:p w14:paraId="0651C0E2" w14:textId="77777777" w:rsidR="009917F3" w:rsidRPr="00B139D0" w:rsidRDefault="009917F3" w:rsidP="00B47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Услуги по организации вывоза нефтесодержащих вод для последующей утилизации</w:t>
            </w:r>
          </w:p>
        </w:tc>
        <w:tc>
          <w:tcPr>
            <w:tcW w:w="2835" w:type="dxa"/>
            <w:noWrap/>
            <w:vAlign w:val="center"/>
            <w:hideMark/>
          </w:tcPr>
          <w:p w14:paraId="09615BC5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куб. метр</w:t>
            </w:r>
          </w:p>
        </w:tc>
        <w:tc>
          <w:tcPr>
            <w:tcW w:w="2552" w:type="dxa"/>
            <w:vAlign w:val="center"/>
          </w:tcPr>
          <w:p w14:paraId="770A5AD9" w14:textId="77777777" w:rsidR="009917F3" w:rsidRPr="00B139D0" w:rsidRDefault="009917F3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41 048</w:t>
            </w:r>
          </w:p>
        </w:tc>
      </w:tr>
    </w:tbl>
    <w:p w14:paraId="7A560F24" w14:textId="77777777" w:rsidR="00892CFA" w:rsidRPr="00B139D0" w:rsidRDefault="00892CFA" w:rsidP="00AA3A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28FBE94" w14:textId="77777777" w:rsidR="00B475FA" w:rsidRPr="00B139D0" w:rsidRDefault="00B475FA" w:rsidP="00AA3AC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39D0">
        <w:rPr>
          <w:rFonts w:ascii="Times New Roman" w:hAnsi="Times New Roman" w:cs="Times New Roman"/>
          <w:sz w:val="24"/>
          <w:szCs w:val="24"/>
        </w:rPr>
        <w:t>*</w:t>
      </w:r>
      <w:r w:rsidR="00DA3F25" w:rsidRPr="00B139D0">
        <w:rPr>
          <w:rFonts w:ascii="Times New Roman" w:hAnsi="Times New Roman" w:cs="Times New Roman"/>
          <w:sz w:val="24"/>
          <w:szCs w:val="24"/>
        </w:rPr>
        <w:t xml:space="preserve"> </w:t>
      </w:r>
      <w:r w:rsidRPr="00B139D0">
        <w:rPr>
          <w:rFonts w:ascii="Times New Roman" w:hAnsi="Times New Roman" w:cs="Times New Roman"/>
          <w:sz w:val="24"/>
          <w:szCs w:val="24"/>
        </w:rPr>
        <w:t>БРТ – брутто-регистровая тонна</w:t>
      </w:r>
    </w:p>
    <w:p w14:paraId="6F8F202F" w14:textId="77777777" w:rsidR="003F10F7" w:rsidRDefault="003F10F7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0D2A4E8" w14:textId="77777777" w:rsidR="00AC3E99" w:rsidRPr="00B139D0" w:rsidRDefault="0044010A" w:rsidP="00B475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0C0D3F9C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сборов, начисляемых посуточно, время округляется до 0,5 суток, причем время до 0,5 суток принимается как 0,5 суток, а время более 0,5 суток - за 1 сутки.</w:t>
      </w:r>
    </w:p>
    <w:p w14:paraId="734E09A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При расчете ставок и сборов применяется коэффициент 0,4 на услуги судозахода для транзитных судов при осуществлении бункеровочных операций в акватории порта.</w:t>
      </w:r>
    </w:p>
    <w:p w14:paraId="13D53E89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hAnsi="Times New Roman" w:cs="Times New Roman"/>
          <w:i/>
          <w:sz w:val="24"/>
          <w:szCs w:val="24"/>
        </w:rPr>
        <w:t>Транзитное судно – судно, следующее в порт с последующим выходом из него для пополнения запасов (топливо, масло, вода, материально-техническое обеспечение) без проведения погрузочно-разгрузочных работ.</w:t>
      </w:r>
    </w:p>
    <w:p w14:paraId="76CCD2C7" w14:textId="77777777" w:rsidR="000F0035" w:rsidRPr="00B139D0" w:rsidRDefault="000F0035" w:rsidP="000F0035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39D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Транскаспийский международный транспортный маршрут (ТМТМ) – услуги судозахода для паромов и накатных судов, выполняющих перевозку транзитного груза в железнодорожных вагонах (контейнерах на железнодорожных платформах) в рамках Соглашения по ТМТМ.</w:t>
      </w:r>
    </w:p>
    <w:p w14:paraId="2ABF014C" w14:textId="77777777" w:rsidR="00B475FA" w:rsidRPr="00B139D0" w:rsidRDefault="00B475F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A194C0" w14:textId="77777777" w:rsidR="00406C2D" w:rsidRPr="00B139D0" w:rsidRDefault="00547E23" w:rsidP="00547E23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9D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У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>слуги за пользование буксиром и други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ми</w:t>
      </w:r>
      <w:r w:rsidR="00A74E4A" w:rsidRPr="00B139D0">
        <w:rPr>
          <w:rFonts w:ascii="Times New Roman" w:hAnsi="Times New Roman" w:cs="Times New Roman"/>
          <w:b/>
          <w:sz w:val="24"/>
          <w:szCs w:val="24"/>
        </w:rPr>
        <w:t xml:space="preserve"> плавсредств</w:t>
      </w:r>
      <w:r w:rsidR="00D0385F" w:rsidRPr="00B139D0">
        <w:rPr>
          <w:rFonts w:ascii="Times New Roman" w:hAnsi="Times New Roman" w:cs="Times New Roman"/>
          <w:b/>
          <w:sz w:val="24"/>
          <w:szCs w:val="24"/>
        </w:rPr>
        <w:t>ами</w:t>
      </w:r>
    </w:p>
    <w:p w14:paraId="5DD48947" w14:textId="77777777" w:rsidR="00A74E4A" w:rsidRPr="00B139D0" w:rsidRDefault="00A74E4A" w:rsidP="00EC53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4394"/>
        <w:gridCol w:w="2835"/>
        <w:gridCol w:w="2552"/>
      </w:tblGrid>
      <w:tr w:rsidR="003E1F6E" w:rsidRPr="00B139D0" w14:paraId="5E80857F" w14:textId="77777777" w:rsidTr="0011113F">
        <w:trPr>
          <w:trHeight w:val="643"/>
        </w:trPr>
        <w:tc>
          <w:tcPr>
            <w:tcW w:w="866" w:type="dxa"/>
            <w:vAlign w:val="center"/>
          </w:tcPr>
          <w:p w14:paraId="3DA348A0" w14:textId="77777777" w:rsidR="003E1F6E" w:rsidRPr="00B139D0" w:rsidRDefault="003E1F6E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4394" w:type="dxa"/>
            <w:vAlign w:val="center"/>
          </w:tcPr>
          <w:p w14:paraId="3C26082E" w14:textId="77777777" w:rsidR="00B475FA" w:rsidRPr="00B139D0" w:rsidRDefault="00B475FA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148F5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835" w:type="dxa"/>
            <w:vAlign w:val="center"/>
          </w:tcPr>
          <w:p w14:paraId="21CB28FD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14:paraId="09F0307B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3B154CC7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038E366D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01CAAC8C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портовой буксировки</w:t>
            </w:r>
          </w:p>
        </w:tc>
        <w:tc>
          <w:tcPr>
            <w:tcW w:w="2835" w:type="dxa"/>
            <w:vAlign w:val="center"/>
          </w:tcPr>
          <w:p w14:paraId="574A2C22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538BF3D0" w14:textId="77777777" w:rsidR="003E1F6E" w:rsidRPr="00B139D0" w:rsidRDefault="003B3C9B" w:rsidP="003B3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763 598</w:t>
            </w:r>
          </w:p>
        </w:tc>
      </w:tr>
      <w:tr w:rsidR="003E1F6E" w:rsidRPr="00B139D0" w14:paraId="3330A2E5" w14:textId="77777777" w:rsidTr="0011113F">
        <w:trPr>
          <w:trHeight w:val="189"/>
        </w:trPr>
        <w:tc>
          <w:tcPr>
            <w:tcW w:w="866" w:type="dxa"/>
            <w:vAlign w:val="center"/>
          </w:tcPr>
          <w:p w14:paraId="3B2F3C72" w14:textId="77777777" w:rsidR="003E1F6E" w:rsidRPr="00B139D0" w:rsidRDefault="003E1F6E" w:rsidP="00DD5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vAlign w:val="center"/>
          </w:tcPr>
          <w:p w14:paraId="1E2EA633" w14:textId="77777777" w:rsidR="003E1F6E" w:rsidRPr="00B139D0" w:rsidRDefault="003E1F6E" w:rsidP="00384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морского нефтемусоросборщика</w:t>
            </w:r>
          </w:p>
        </w:tc>
        <w:tc>
          <w:tcPr>
            <w:tcW w:w="2835" w:type="dxa"/>
            <w:vAlign w:val="center"/>
          </w:tcPr>
          <w:p w14:paraId="7EAAC29F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77F954A1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78 671</w:t>
            </w:r>
          </w:p>
        </w:tc>
      </w:tr>
      <w:tr w:rsidR="003E1F6E" w:rsidRPr="00B139D0" w14:paraId="753EAE35" w14:textId="77777777" w:rsidTr="0011113F">
        <w:trPr>
          <w:trHeight w:val="300"/>
        </w:trPr>
        <w:tc>
          <w:tcPr>
            <w:tcW w:w="866" w:type="dxa"/>
            <w:vAlign w:val="center"/>
          </w:tcPr>
          <w:p w14:paraId="6BE5EF26" w14:textId="77777777" w:rsidR="003E1F6E" w:rsidRPr="00B139D0" w:rsidRDefault="00DD5BF2" w:rsidP="00D2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vAlign w:val="center"/>
          </w:tcPr>
          <w:p w14:paraId="6F147B57" w14:textId="77777777" w:rsidR="003E1F6E" w:rsidRPr="00B139D0" w:rsidRDefault="003E1F6E" w:rsidP="00EC5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сборщика льяльных вод</w:t>
            </w:r>
          </w:p>
        </w:tc>
        <w:tc>
          <w:tcPr>
            <w:tcW w:w="2835" w:type="dxa"/>
            <w:vAlign w:val="center"/>
          </w:tcPr>
          <w:p w14:paraId="7FCCA03A" w14:textId="77777777" w:rsidR="003E1F6E" w:rsidRPr="00B139D0" w:rsidRDefault="0025427A" w:rsidP="00EC5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час</w:t>
            </w:r>
          </w:p>
        </w:tc>
        <w:tc>
          <w:tcPr>
            <w:tcW w:w="2552" w:type="dxa"/>
            <w:vAlign w:val="center"/>
          </w:tcPr>
          <w:p w14:paraId="682BD95D" w14:textId="77777777" w:rsidR="003E1F6E" w:rsidRPr="00B139D0" w:rsidRDefault="003E1F6E" w:rsidP="001C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78 671</w:t>
            </w:r>
          </w:p>
        </w:tc>
      </w:tr>
    </w:tbl>
    <w:p w14:paraId="00AE16E7" w14:textId="77777777" w:rsidR="003E1F6E" w:rsidRPr="00B139D0" w:rsidRDefault="003E1F6E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141E8" w14:textId="77777777" w:rsidR="00AC3E99" w:rsidRPr="00B139D0" w:rsidRDefault="006C7D7F" w:rsidP="008B1F8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39D0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14:paraId="783A3EA4" w14:textId="2983B119" w:rsidR="006C7D7F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1)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соответствии с пунктом 4</w:t>
      </w:r>
      <w:r w:rsidR="00DC261B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3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Свода обычаев порта при швартовке, перешвартовке к другому причалу 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или судну 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отходу судов от причалов расположенных в акватории порта (причалы АО «НК «АМ</w:t>
      </w:r>
      <w:r w:rsidR="00F53793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М</w:t>
      </w:r>
      <w:r w:rsidR="009275E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ТП» и ТОО «АМСТ») использование буксиров</w:t>
      </w:r>
      <w:r w:rsidR="00750EAC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обязательно</w:t>
      </w:r>
      <w:r w:rsidR="006C7D7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  <w:r w:rsidR="007373C8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</w:p>
    <w:p w14:paraId="6D820B5B" w14:textId="77777777" w:rsidR="00AC3E99" w:rsidRPr="00B139D0" w:rsidRDefault="00B475FA" w:rsidP="00A06721">
      <w:pPr>
        <w:pStyle w:val="a4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2)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выставлении счетов за услуги портовой буксировки и пользование другими плавсредствами (НМС-205А и СЛВ Булак)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платы за пользование буксирами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и другими плавсредствами повышаются в праздничные дни (</w:t>
      </w:r>
      <w:r w:rsidR="00733EDF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национальные и государственные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праздники) на 25%. </w:t>
      </w:r>
    </w:p>
    <w:p w14:paraId="30FA8856" w14:textId="77777777" w:rsidR="00143A61" w:rsidRPr="00B139D0" w:rsidRDefault="00B475FA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3)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выставлении счетов за услуги портовой буксировки и пол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ьзование другими плавсредствами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(НМС-205А и СЛВ Булак), время округляется:</w:t>
      </w:r>
    </w:p>
    <w:p w14:paraId="164D22D6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0,5 часа;</w:t>
      </w:r>
    </w:p>
    <w:p w14:paraId="283E2C2F" w14:textId="77777777" w:rsidR="00143A61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30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45 минут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включительно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принимается за 0,75 часа;</w:t>
      </w:r>
    </w:p>
    <w:p w14:paraId="7431C2A4" w14:textId="77777777" w:rsidR="00AC3E99" w:rsidRPr="00B139D0" w:rsidRDefault="004434CA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свыше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45 минут </w:t>
      </w:r>
      <w:r w:rsidR="0041309E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и </w:t>
      </w:r>
      <w:r w:rsidR="007B6093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до 60 минут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включительно </w:t>
      </w:r>
      <w:r w:rsidR="00AC3E99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принимается за 1 час.</w:t>
      </w:r>
    </w:p>
    <w:p w14:paraId="3404F6EE" w14:textId="77777777" w:rsidR="0060009B" w:rsidRPr="00B139D0" w:rsidRDefault="00A06721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4)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Коэффициент 0,5 к установленной плате на услуги портовой буксировки применяется в следующих случаях:</w:t>
      </w:r>
    </w:p>
    <w:p w14:paraId="3D81CAEC" w14:textId="77777777" w:rsidR="0060009B" w:rsidRPr="00B139D0" w:rsidRDefault="00800C59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при обслуживании судов менее 2000 БРТ (за исключением случаев, когда по заявке капитана судна </w:t>
      </w:r>
      <w:r w:rsidR="00DA1816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 xml:space="preserve">буксировка судов осуществляется 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двумя буксирами);</w:t>
      </w:r>
    </w:p>
    <w:p w14:paraId="37529DFF" w14:textId="77777777" w:rsidR="0060009B" w:rsidRPr="00B139D0" w:rsidRDefault="0060009B" w:rsidP="00A06721">
      <w:pPr>
        <w:pStyle w:val="a4"/>
        <w:numPr>
          <w:ilvl w:val="1"/>
          <w:numId w:val="2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 случае отсутствия второго буксира.</w:t>
      </w:r>
    </w:p>
    <w:p w14:paraId="77840671" w14:textId="77777777" w:rsidR="0060009B" w:rsidRPr="00B139D0" w:rsidRDefault="008B1F8D" w:rsidP="00A06721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5)</w:t>
      </w:r>
      <w:r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ab/>
      </w:r>
      <w:r w:rsidR="005B50E5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При расчете стоимости услуги портовой буксировки при швартовых операциях судов за время выполнения операции принимается наибольшее время работы одного из буксиров</w:t>
      </w:r>
      <w:r w:rsidR="0060009B" w:rsidRPr="00B139D0"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.</w:t>
      </w:r>
    </w:p>
    <w:p w14:paraId="1EF80FD8" w14:textId="77777777" w:rsidR="00650184" w:rsidRDefault="00650184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D848F70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517F777B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22178194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7AD2C0B6" w14:textId="77777777" w:rsidR="00CA3DE6" w:rsidRDefault="00CA3DE6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0237FDEE" w14:textId="77777777" w:rsidR="00A74E4A" w:rsidRPr="00B139D0" w:rsidRDefault="006E11F9" w:rsidP="00DA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lastRenderedPageBreak/>
        <w:t>7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 xml:space="preserve">. </w:t>
      </w:r>
      <w:r w:rsidR="00D0385F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У</w:t>
      </w:r>
      <w:r w:rsidR="00A74E4A" w:rsidRPr="00B139D0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слуги по оформлению документов</w:t>
      </w:r>
    </w:p>
    <w:p w14:paraId="39155805" w14:textId="77777777" w:rsidR="00AC3E99" w:rsidRPr="00B139D0" w:rsidRDefault="00AC3E99" w:rsidP="00AC3E9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961"/>
        <w:gridCol w:w="3119"/>
        <w:gridCol w:w="1843"/>
      </w:tblGrid>
      <w:tr w:rsidR="003E1F6E" w:rsidRPr="00B139D0" w14:paraId="70511E67" w14:textId="77777777" w:rsidTr="0011113F">
        <w:trPr>
          <w:trHeight w:val="825"/>
        </w:trPr>
        <w:tc>
          <w:tcPr>
            <w:tcW w:w="724" w:type="dxa"/>
            <w:vAlign w:val="center"/>
            <w:hideMark/>
          </w:tcPr>
          <w:p w14:paraId="02DE996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  <w:vAlign w:val="center"/>
            <w:hideMark/>
          </w:tcPr>
          <w:p w14:paraId="30AED563" w14:textId="77777777" w:rsidR="003E1F6E" w:rsidRPr="00B139D0" w:rsidRDefault="003E1F6E" w:rsidP="00B4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119" w:type="dxa"/>
            <w:vAlign w:val="center"/>
            <w:hideMark/>
          </w:tcPr>
          <w:p w14:paraId="3E3D04D1" w14:textId="77777777" w:rsidR="003E1F6E" w:rsidRPr="00B139D0" w:rsidRDefault="003E1F6E" w:rsidP="00EC5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45EEAC34" w14:textId="77777777" w:rsidR="003E1F6E" w:rsidRPr="00B139D0" w:rsidRDefault="003E1F6E" w:rsidP="00053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3E1F6E" w:rsidRPr="00B139D0" w14:paraId="53CB361E" w14:textId="77777777" w:rsidTr="0011113F">
        <w:trPr>
          <w:trHeight w:val="529"/>
        </w:trPr>
        <w:tc>
          <w:tcPr>
            <w:tcW w:w="724" w:type="dxa"/>
            <w:vAlign w:val="center"/>
            <w:hideMark/>
          </w:tcPr>
          <w:p w14:paraId="73085B9D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Align w:val="center"/>
            <w:hideMark/>
          </w:tcPr>
          <w:p w14:paraId="22AF7C2A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коносаментов и погрузочных документов, 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B475FA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  <w:hideMark/>
          </w:tcPr>
          <w:p w14:paraId="413B20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43" w:type="dxa"/>
            <w:vAlign w:val="center"/>
          </w:tcPr>
          <w:p w14:paraId="146A79B1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30380411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35E80D4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61" w:type="dxa"/>
            <w:vAlign w:val="center"/>
            <w:hideMark/>
          </w:tcPr>
          <w:p w14:paraId="2252BB68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поручений</w:t>
            </w:r>
          </w:p>
        </w:tc>
        <w:tc>
          <w:tcPr>
            <w:tcW w:w="3119" w:type="dxa"/>
            <w:vAlign w:val="center"/>
            <w:hideMark/>
          </w:tcPr>
          <w:p w14:paraId="5AEC515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поручений в один адрес</w:t>
            </w:r>
          </w:p>
        </w:tc>
        <w:tc>
          <w:tcPr>
            <w:tcW w:w="1843" w:type="dxa"/>
            <w:vAlign w:val="center"/>
          </w:tcPr>
          <w:p w14:paraId="36FA0253" w14:textId="269D13A2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6 112</w:t>
            </w:r>
          </w:p>
        </w:tc>
      </w:tr>
      <w:tr w:rsidR="003E1F6E" w:rsidRPr="00B139D0" w14:paraId="7DC025B5" w14:textId="77777777" w:rsidTr="0011113F">
        <w:trPr>
          <w:trHeight w:val="600"/>
        </w:trPr>
        <w:tc>
          <w:tcPr>
            <w:tcW w:w="724" w:type="dxa"/>
            <w:vAlign w:val="center"/>
            <w:hideMark/>
          </w:tcPr>
          <w:p w14:paraId="7000D8D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61" w:type="dxa"/>
            <w:vAlign w:val="center"/>
            <w:hideMark/>
          </w:tcPr>
          <w:p w14:paraId="6B8A9F31" w14:textId="77777777" w:rsidR="003E1F6E" w:rsidRPr="00B139D0" w:rsidRDefault="003E1F6E" w:rsidP="003C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коносаментов</w:t>
            </w:r>
          </w:p>
        </w:tc>
        <w:tc>
          <w:tcPr>
            <w:tcW w:w="3119" w:type="dxa"/>
            <w:vAlign w:val="center"/>
            <w:hideMark/>
          </w:tcPr>
          <w:p w14:paraId="400A0FEA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коносаментов в один адрес</w:t>
            </w:r>
          </w:p>
        </w:tc>
        <w:tc>
          <w:tcPr>
            <w:tcW w:w="1843" w:type="dxa"/>
            <w:vAlign w:val="center"/>
          </w:tcPr>
          <w:p w14:paraId="5D115A40" w14:textId="04440769" w:rsidR="003E1F6E" w:rsidRPr="00B139D0" w:rsidRDefault="001E6F8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4 073</w:t>
            </w:r>
          </w:p>
        </w:tc>
      </w:tr>
      <w:tr w:rsidR="003E1F6E" w:rsidRPr="00B139D0" w14:paraId="7BEACB39" w14:textId="77777777" w:rsidTr="0011113F">
        <w:trPr>
          <w:trHeight w:val="552"/>
        </w:trPr>
        <w:tc>
          <w:tcPr>
            <w:tcW w:w="724" w:type="dxa"/>
            <w:vAlign w:val="center"/>
            <w:hideMark/>
          </w:tcPr>
          <w:p w14:paraId="4F73968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961" w:type="dxa"/>
            <w:vAlign w:val="center"/>
            <w:hideMark/>
          </w:tcPr>
          <w:p w14:paraId="20618F2F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Документальное оформление груза на складе временного хранения</w:t>
            </w:r>
          </w:p>
        </w:tc>
        <w:tc>
          <w:tcPr>
            <w:tcW w:w="3119" w:type="dxa"/>
            <w:vAlign w:val="center"/>
            <w:hideMark/>
          </w:tcPr>
          <w:p w14:paraId="59BEBA04" w14:textId="77777777" w:rsidR="003E1F6E" w:rsidRPr="00B139D0" w:rsidRDefault="003E1F6E" w:rsidP="00455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тенге/единица услуги</w:t>
            </w:r>
          </w:p>
        </w:tc>
        <w:tc>
          <w:tcPr>
            <w:tcW w:w="1843" w:type="dxa"/>
            <w:vAlign w:val="center"/>
          </w:tcPr>
          <w:p w14:paraId="04F3114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8 450</w:t>
            </w:r>
          </w:p>
        </w:tc>
      </w:tr>
      <w:tr w:rsidR="003E1F6E" w:rsidRPr="00B139D0" w14:paraId="7E5D4F5F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7983424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Align w:val="center"/>
          </w:tcPr>
          <w:p w14:paraId="3B920E95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экспедиторской деятельности на морском транспорте</w:t>
            </w:r>
            <w:r w:rsidR="00D0385F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3C1AC3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9" w:type="dxa"/>
            <w:vAlign w:val="center"/>
          </w:tcPr>
          <w:p w14:paraId="6D4648E9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C680A3B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F6E" w:rsidRPr="00B139D0" w14:paraId="14507E28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5CBAFCD3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961" w:type="dxa"/>
            <w:vAlign w:val="center"/>
          </w:tcPr>
          <w:p w14:paraId="0C821AAC" w14:textId="77777777" w:rsidR="003E1F6E" w:rsidRPr="00B139D0" w:rsidRDefault="003E1F6E" w:rsidP="003C1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 и оформлению документов на импортные грузы, прибывшие паромным сообщением и следующие транзитом через порт Актау</w:t>
            </w:r>
          </w:p>
        </w:tc>
        <w:tc>
          <w:tcPr>
            <w:tcW w:w="3119" w:type="dxa"/>
            <w:vAlign w:val="center"/>
          </w:tcPr>
          <w:p w14:paraId="76460129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76A78970" w14:textId="77777777" w:rsidR="003E1F6E" w:rsidRPr="00B139D0" w:rsidRDefault="003E1F6E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35 000</w:t>
            </w:r>
          </w:p>
        </w:tc>
      </w:tr>
      <w:tr w:rsidR="003E1F6E" w:rsidRPr="00B139D0" w14:paraId="4BD8B619" w14:textId="77777777" w:rsidTr="0011113F">
        <w:trPr>
          <w:trHeight w:val="600"/>
        </w:trPr>
        <w:tc>
          <w:tcPr>
            <w:tcW w:w="724" w:type="dxa"/>
            <w:vAlign w:val="center"/>
          </w:tcPr>
          <w:p w14:paraId="6F0490BB" w14:textId="77777777" w:rsidR="003E1F6E" w:rsidRPr="00B139D0" w:rsidRDefault="00DD5BF2" w:rsidP="003C1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961" w:type="dxa"/>
            <w:vAlign w:val="center"/>
          </w:tcPr>
          <w:p w14:paraId="1D314BB9" w14:textId="77777777" w:rsidR="003E1F6E" w:rsidRPr="00B139D0" w:rsidRDefault="003E1F6E" w:rsidP="006F0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документов на грузы, прибывши</w:t>
            </w:r>
            <w:r w:rsidR="006F0ED1"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автотранспорте паромным сообщением, по принципу «Одного окна» на территории Актауского морского торгового порта для дальнейшего таможенного оформления клиентом</w:t>
            </w:r>
          </w:p>
        </w:tc>
        <w:tc>
          <w:tcPr>
            <w:tcW w:w="3119" w:type="dxa"/>
            <w:vAlign w:val="center"/>
          </w:tcPr>
          <w:p w14:paraId="0732C05E" w14:textId="77777777" w:rsidR="003E1F6E" w:rsidRPr="00B139D0" w:rsidRDefault="0025427A" w:rsidP="003C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E1F6E"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1 автотранспортное средство</w:t>
            </w:r>
          </w:p>
        </w:tc>
        <w:tc>
          <w:tcPr>
            <w:tcW w:w="1843" w:type="dxa"/>
            <w:vAlign w:val="center"/>
          </w:tcPr>
          <w:p w14:paraId="410A868D" w14:textId="77777777" w:rsidR="003E1F6E" w:rsidRPr="00B139D0" w:rsidRDefault="003E1F6E" w:rsidP="004C7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20 180</w:t>
            </w:r>
          </w:p>
        </w:tc>
      </w:tr>
    </w:tbl>
    <w:p w14:paraId="53CEC5FB" w14:textId="77777777" w:rsidR="001279F2" w:rsidRPr="00B139D0" w:rsidRDefault="001279F2" w:rsidP="00DA3F25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</w:p>
    <w:p w14:paraId="3E8E136A" w14:textId="77777777" w:rsidR="00AC3E99" w:rsidRDefault="006E11F9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D0385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рочие</w:t>
      </w:r>
      <w:r w:rsidR="006C7D7F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и</w:t>
      </w:r>
      <w:r w:rsidR="0057778C" w:rsidRPr="00B13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услуги</w:t>
      </w:r>
    </w:p>
    <w:p w14:paraId="4C66B6CE" w14:textId="77777777" w:rsidR="00BD6522" w:rsidRDefault="00BD6522" w:rsidP="00197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47" w:type="dxa"/>
        <w:tblInd w:w="9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4"/>
        <w:gridCol w:w="5387"/>
        <w:gridCol w:w="2409"/>
        <w:gridCol w:w="2127"/>
      </w:tblGrid>
      <w:tr w:rsidR="00BD6522" w:rsidRPr="00B139D0" w14:paraId="41EC4068" w14:textId="77777777" w:rsidTr="00EC7C80">
        <w:trPr>
          <w:trHeight w:val="678"/>
        </w:trPr>
        <w:tc>
          <w:tcPr>
            <w:tcW w:w="724" w:type="dxa"/>
            <w:vAlign w:val="center"/>
          </w:tcPr>
          <w:p w14:paraId="155BE6C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Align w:val="center"/>
            <w:hideMark/>
          </w:tcPr>
          <w:p w14:paraId="01B23C7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409" w:type="dxa"/>
            <w:vAlign w:val="center"/>
            <w:hideMark/>
          </w:tcPr>
          <w:p w14:paraId="2DC73E1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vAlign w:val="center"/>
          </w:tcPr>
          <w:p w14:paraId="4FA6829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Плата, тенге без учета НДС</w:t>
            </w:r>
          </w:p>
        </w:tc>
      </w:tr>
      <w:tr w:rsidR="00BD6522" w:rsidRPr="00B139D0" w14:paraId="513856F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1F6FAB0D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1A01E05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по подноске и уборке грузов, в том числе:</w:t>
            </w:r>
          </w:p>
        </w:tc>
        <w:tc>
          <w:tcPr>
            <w:tcW w:w="2409" w:type="dxa"/>
            <w:vAlign w:val="center"/>
          </w:tcPr>
          <w:p w14:paraId="5507986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1F6DC55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522" w:rsidRPr="00B139D0" w14:paraId="76A2C44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796E5DE8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vAlign w:val="center"/>
          </w:tcPr>
          <w:p w14:paraId="1A15955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услуги персонала порта</w:t>
            </w:r>
          </w:p>
        </w:tc>
        <w:tc>
          <w:tcPr>
            <w:tcW w:w="2409" w:type="dxa"/>
            <w:vAlign w:val="center"/>
          </w:tcPr>
          <w:p w14:paraId="490F72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709A9DC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411CC7D4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D520AC0" w14:textId="77777777" w:rsidR="00BD6522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387" w:type="dxa"/>
            <w:vAlign w:val="center"/>
          </w:tcPr>
          <w:p w14:paraId="2F7351E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уборка полувагонов от инородного груза</w:t>
            </w:r>
          </w:p>
        </w:tc>
        <w:tc>
          <w:tcPr>
            <w:tcW w:w="2409" w:type="dxa"/>
            <w:vAlign w:val="center"/>
          </w:tcPr>
          <w:p w14:paraId="761AB3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795EB39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7 420</w:t>
            </w:r>
          </w:p>
        </w:tc>
      </w:tr>
      <w:tr w:rsidR="00BD6522" w:rsidRPr="00B139D0" w14:paraId="29831677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82AE25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03AD52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состояния груза на складе временного хранения</w:t>
            </w:r>
          </w:p>
        </w:tc>
        <w:tc>
          <w:tcPr>
            <w:tcW w:w="2409" w:type="dxa"/>
            <w:vAlign w:val="center"/>
          </w:tcPr>
          <w:p w14:paraId="1C107BC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тенге/час</w:t>
            </w:r>
          </w:p>
        </w:tc>
        <w:tc>
          <w:tcPr>
            <w:tcW w:w="2127" w:type="dxa"/>
            <w:vAlign w:val="center"/>
          </w:tcPr>
          <w:p w14:paraId="3F6890A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2 973,22</w:t>
            </w:r>
          </w:p>
        </w:tc>
      </w:tr>
      <w:tr w:rsidR="00BD6522" w:rsidRPr="00B139D0" w14:paraId="52CE6D39" w14:textId="77777777" w:rsidTr="00EC7C80">
        <w:trPr>
          <w:trHeight w:val="329"/>
        </w:trPr>
        <w:tc>
          <w:tcPr>
            <w:tcW w:w="724" w:type="dxa"/>
            <w:vAlign w:val="center"/>
          </w:tcPr>
          <w:p w14:paraId="250190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47FE0F64" w14:textId="093E1C6B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 w:rsidR="00697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пользования</w:t>
            </w: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перегрузочной техникой</w:t>
            </w:r>
          </w:p>
        </w:tc>
        <w:tc>
          <w:tcPr>
            <w:tcW w:w="2409" w:type="dxa"/>
            <w:vAlign w:val="center"/>
          </w:tcPr>
          <w:p w14:paraId="78A13C6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14:paraId="5C981E4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калькуляции</w:t>
            </w:r>
          </w:p>
        </w:tc>
      </w:tr>
      <w:tr w:rsidR="00BD6522" w:rsidRPr="00B139D0" w14:paraId="24D69E02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440FE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5C82531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Перетарка грузов весом не более 50 кг силами порта</w:t>
            </w:r>
          </w:p>
        </w:tc>
        <w:tc>
          <w:tcPr>
            <w:tcW w:w="2409" w:type="dxa"/>
            <w:vAlign w:val="center"/>
          </w:tcPr>
          <w:p w14:paraId="0EB9D7B9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0A95833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BD6522" w:rsidRPr="00B139D0" w14:paraId="4BB96F11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587876D6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2073CDDB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Перетарка опасного груза из поврежденных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-бегов в целые</w:t>
            </w:r>
          </w:p>
        </w:tc>
        <w:tc>
          <w:tcPr>
            <w:tcW w:w="2409" w:type="dxa"/>
            <w:vAlign w:val="center"/>
          </w:tcPr>
          <w:p w14:paraId="15AD036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296967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12 750</w:t>
            </w:r>
          </w:p>
        </w:tc>
      </w:tr>
      <w:tr w:rsidR="00BD6522" w:rsidRPr="00B139D0" w14:paraId="156E6D9C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23E6C86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67A1E59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грузов силами и средствами клиента</w:t>
            </w:r>
          </w:p>
        </w:tc>
        <w:tc>
          <w:tcPr>
            <w:tcW w:w="2409" w:type="dxa"/>
            <w:vAlign w:val="center"/>
          </w:tcPr>
          <w:p w14:paraId="48F2909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1CA2323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BD6522" w:rsidRPr="00B139D0" w14:paraId="04CFE01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486FC187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vAlign w:val="center"/>
          </w:tcPr>
          <w:p w14:paraId="0260394E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зерновых культур в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силами и средствами порта</w:t>
            </w:r>
          </w:p>
        </w:tc>
        <w:tc>
          <w:tcPr>
            <w:tcW w:w="2409" w:type="dxa"/>
            <w:vAlign w:val="center"/>
          </w:tcPr>
          <w:p w14:paraId="40830FF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F08847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1 896</w:t>
            </w:r>
          </w:p>
        </w:tc>
      </w:tr>
      <w:tr w:rsidR="00BD6522" w:rsidRPr="00B139D0" w14:paraId="18039C8F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35D4B82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  <w:vAlign w:val="center"/>
          </w:tcPr>
          <w:p w14:paraId="3CAAB725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контейнер опасных грузов в 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биг-бэгах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C40D8A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5EC3C90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2 136</w:t>
            </w:r>
          </w:p>
        </w:tc>
      </w:tr>
      <w:tr w:rsidR="00BD6522" w:rsidRPr="00B139D0" w14:paraId="5439E528" w14:textId="77777777" w:rsidTr="00EC7C80">
        <w:trPr>
          <w:trHeight w:val="383"/>
        </w:trPr>
        <w:tc>
          <w:tcPr>
            <w:tcW w:w="724" w:type="dxa"/>
            <w:vAlign w:val="center"/>
          </w:tcPr>
          <w:p w14:paraId="5D99E85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vAlign w:val="center"/>
          </w:tcPr>
          <w:p w14:paraId="747291D7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Крепление груза – сталь в пачках (в полувагоны)</w:t>
            </w:r>
          </w:p>
        </w:tc>
        <w:tc>
          <w:tcPr>
            <w:tcW w:w="2409" w:type="dxa"/>
            <w:vAlign w:val="center"/>
          </w:tcPr>
          <w:p w14:paraId="6A51CF3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полувагон</w:t>
            </w:r>
          </w:p>
        </w:tc>
        <w:tc>
          <w:tcPr>
            <w:tcW w:w="2127" w:type="dxa"/>
            <w:vAlign w:val="center"/>
          </w:tcPr>
          <w:p w14:paraId="5F86DF8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22 975</w:t>
            </w:r>
          </w:p>
        </w:tc>
      </w:tr>
      <w:tr w:rsidR="00BD6522" w:rsidRPr="00B139D0" w14:paraId="27DDF985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4C19025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767B1F56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Крепление груза – сталь в рулонах до 15 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платформу</w:t>
            </w:r>
          </w:p>
        </w:tc>
        <w:tc>
          <w:tcPr>
            <w:tcW w:w="2409" w:type="dxa"/>
            <w:vAlign w:val="center"/>
          </w:tcPr>
          <w:p w14:paraId="6C6E29B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платформу</w:t>
            </w:r>
          </w:p>
        </w:tc>
        <w:tc>
          <w:tcPr>
            <w:tcW w:w="2127" w:type="dxa"/>
            <w:vAlign w:val="center"/>
          </w:tcPr>
          <w:p w14:paraId="59442F7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1 582</w:t>
            </w:r>
          </w:p>
        </w:tc>
      </w:tr>
      <w:tr w:rsidR="00BD6522" w:rsidRPr="00B139D0" w14:paraId="62033E6F" w14:textId="77777777" w:rsidTr="00EC7C80">
        <w:trPr>
          <w:trHeight w:val="600"/>
        </w:trPr>
        <w:tc>
          <w:tcPr>
            <w:tcW w:w="724" w:type="dxa"/>
            <w:vAlign w:val="center"/>
          </w:tcPr>
          <w:p w14:paraId="09BA1E8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vAlign w:val="center"/>
          </w:tcPr>
          <w:p w14:paraId="44314E19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Услуга по подключению/ отключению  контейнера к/ </w:t>
            </w:r>
            <w:proofErr w:type="gram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рефрижераторной колонке/</w:t>
            </w:r>
            <w:proofErr w:type="spellStart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14:paraId="328DEC00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 на 1 контейнере</w:t>
            </w:r>
          </w:p>
        </w:tc>
        <w:tc>
          <w:tcPr>
            <w:tcW w:w="2127" w:type="dxa"/>
            <w:vAlign w:val="center"/>
          </w:tcPr>
          <w:p w14:paraId="09A38A7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1 202</w:t>
            </w:r>
          </w:p>
        </w:tc>
      </w:tr>
      <w:tr w:rsidR="00BD6522" w:rsidRPr="00B139D0" w14:paraId="1EEF22A3" w14:textId="77777777" w:rsidTr="00EC7C80">
        <w:trPr>
          <w:trHeight w:val="610"/>
        </w:trPr>
        <w:tc>
          <w:tcPr>
            <w:tcW w:w="724" w:type="dxa"/>
            <w:vAlign w:val="center"/>
          </w:tcPr>
          <w:p w14:paraId="317F0E4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vAlign w:val="center"/>
          </w:tcPr>
          <w:p w14:paraId="725481FA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автотранспорта для комиссии</w:t>
            </w:r>
          </w:p>
        </w:tc>
        <w:tc>
          <w:tcPr>
            <w:tcW w:w="2409" w:type="dxa"/>
            <w:vAlign w:val="center"/>
          </w:tcPr>
          <w:p w14:paraId="2F0B4424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отдельно за заход/выход судна</w:t>
            </w:r>
          </w:p>
        </w:tc>
        <w:tc>
          <w:tcPr>
            <w:tcW w:w="2127" w:type="dxa"/>
            <w:vAlign w:val="center"/>
          </w:tcPr>
          <w:p w14:paraId="5E41D75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7 500</w:t>
            </w:r>
          </w:p>
        </w:tc>
      </w:tr>
      <w:tr w:rsidR="00BD6522" w:rsidRPr="00B139D0" w14:paraId="7FE5788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7108E9F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vAlign w:val="center"/>
          </w:tcPr>
          <w:p w14:paraId="313C4793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крановыми весами</w:t>
            </w:r>
          </w:p>
        </w:tc>
        <w:tc>
          <w:tcPr>
            <w:tcW w:w="2409" w:type="dxa"/>
            <w:vAlign w:val="center"/>
          </w:tcPr>
          <w:p w14:paraId="709295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42883EF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12 680</w:t>
            </w:r>
          </w:p>
        </w:tc>
      </w:tr>
      <w:tr w:rsidR="00BD6522" w:rsidRPr="00B139D0" w14:paraId="0725F1C8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214CCBBA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vAlign w:val="center"/>
          </w:tcPr>
          <w:p w14:paraId="1A30508D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Услуги взвешивания подкладными (контейнерными) весами </w:t>
            </w:r>
          </w:p>
        </w:tc>
        <w:tc>
          <w:tcPr>
            <w:tcW w:w="2409" w:type="dxa"/>
            <w:vAlign w:val="center"/>
          </w:tcPr>
          <w:p w14:paraId="4A8EEA9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67CB8E7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3E928A04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5B94B1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vAlign w:val="center"/>
          </w:tcPr>
          <w:p w14:paraId="40837FFC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Услуги взвешивания автомобильными весами</w:t>
            </w:r>
          </w:p>
        </w:tc>
        <w:tc>
          <w:tcPr>
            <w:tcW w:w="2409" w:type="dxa"/>
            <w:vAlign w:val="center"/>
          </w:tcPr>
          <w:p w14:paraId="0FD1C855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одну операцию</w:t>
            </w:r>
          </w:p>
        </w:tc>
        <w:tc>
          <w:tcPr>
            <w:tcW w:w="2127" w:type="dxa"/>
            <w:vAlign w:val="center"/>
          </w:tcPr>
          <w:p w14:paraId="7DFF19E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8 545</w:t>
            </w:r>
          </w:p>
        </w:tc>
      </w:tr>
      <w:tr w:rsidR="00BD6522" w:rsidRPr="00B139D0" w14:paraId="0821F3C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6C58B1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vAlign w:val="center"/>
          </w:tcPr>
          <w:p w14:paraId="33764182" w14:textId="77777777" w:rsidR="00BD6522" w:rsidRPr="00B139D0" w:rsidRDefault="00BD6522" w:rsidP="00EC7C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 площадки на причале для накопления партии кокса</w:t>
            </w:r>
          </w:p>
        </w:tc>
        <w:tc>
          <w:tcPr>
            <w:tcW w:w="2409" w:type="dxa"/>
            <w:vAlign w:val="center"/>
          </w:tcPr>
          <w:p w14:paraId="5ABBE2A1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 тонну</w:t>
            </w:r>
          </w:p>
        </w:tc>
        <w:tc>
          <w:tcPr>
            <w:tcW w:w="2127" w:type="dxa"/>
            <w:vAlign w:val="center"/>
          </w:tcPr>
          <w:p w14:paraId="74F2227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BD6522" w:rsidRPr="00B139D0" w14:paraId="2C91F903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1990B43D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vAlign w:val="center"/>
          </w:tcPr>
          <w:p w14:paraId="5F5F576F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Перемещение контейнера, проводимое в рамках досмотровых операций с использованием МИДК</w:t>
            </w:r>
          </w:p>
        </w:tc>
        <w:tc>
          <w:tcPr>
            <w:tcW w:w="2409" w:type="dxa"/>
            <w:vAlign w:val="center"/>
          </w:tcPr>
          <w:p w14:paraId="67AA1DE8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перемещение 1 контейнера на площадку и обратно</w:t>
            </w:r>
          </w:p>
        </w:tc>
        <w:tc>
          <w:tcPr>
            <w:tcW w:w="2127" w:type="dxa"/>
            <w:vAlign w:val="center"/>
          </w:tcPr>
          <w:p w14:paraId="044A2C4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26 250</w:t>
            </w:r>
          </w:p>
        </w:tc>
      </w:tr>
      <w:tr w:rsidR="00BD6522" w:rsidRPr="00B139D0" w14:paraId="78D61EB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770AB1A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vAlign w:val="center"/>
          </w:tcPr>
          <w:p w14:paraId="704ED532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Экспедиторские услуги </w:t>
            </w:r>
          </w:p>
        </w:tc>
        <w:tc>
          <w:tcPr>
            <w:tcW w:w="2409" w:type="dxa"/>
            <w:vAlign w:val="center"/>
          </w:tcPr>
          <w:p w14:paraId="1B55C48B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2127" w:type="dxa"/>
            <w:vAlign w:val="center"/>
          </w:tcPr>
          <w:p w14:paraId="4461D932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39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4 613</w:t>
            </w:r>
          </w:p>
        </w:tc>
      </w:tr>
      <w:tr w:rsidR="00BD6522" w:rsidRPr="00B139D0" w14:paraId="5B5EC00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496449BC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  <w:vAlign w:val="center"/>
          </w:tcPr>
          <w:p w14:paraId="276D9E9E" w14:textId="77777777" w:rsidR="00BD6522" w:rsidRPr="00B139D0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7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Выкат легкового автотранспорта (до 3,5 тонн) с палубы накатного судна силами порта </w:t>
            </w:r>
            <w:r w:rsidRPr="0065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36AEDC3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1единицу автотранспорта</w:t>
            </w:r>
          </w:p>
        </w:tc>
        <w:tc>
          <w:tcPr>
            <w:tcW w:w="2127" w:type="dxa"/>
            <w:vAlign w:val="center"/>
          </w:tcPr>
          <w:p w14:paraId="28302DEE" w14:textId="77777777" w:rsidR="00BD6522" w:rsidRPr="00B139D0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14 165</w:t>
            </w:r>
          </w:p>
        </w:tc>
      </w:tr>
      <w:tr w:rsidR="00BD6522" w:rsidRPr="00B139D0" w14:paraId="01D930E0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5CF8B736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7" w:type="dxa"/>
            <w:vAlign w:val="center"/>
          </w:tcPr>
          <w:p w14:paraId="4C996C15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цветных и черных металлов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из вагона </w:t>
            </w: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контейнер силами и средствами порта  </w:t>
            </w:r>
          </w:p>
        </w:tc>
        <w:tc>
          <w:tcPr>
            <w:tcW w:w="2409" w:type="dxa"/>
            <w:vAlign w:val="center"/>
          </w:tcPr>
          <w:p w14:paraId="34D436D3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4C480449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2 732</w:t>
            </w:r>
          </w:p>
        </w:tc>
      </w:tr>
      <w:tr w:rsidR="00BD6522" w:rsidRPr="00B139D0" w14:paraId="24913036" w14:textId="77777777" w:rsidTr="00EC7C80">
        <w:trPr>
          <w:trHeight w:val="381"/>
        </w:trPr>
        <w:tc>
          <w:tcPr>
            <w:tcW w:w="724" w:type="dxa"/>
            <w:vAlign w:val="center"/>
          </w:tcPr>
          <w:p w14:paraId="0434B860" w14:textId="77777777" w:rsidR="00BD6522" w:rsidRPr="00B16B9A" w:rsidRDefault="00BD6522" w:rsidP="00EC7C80">
            <w:pPr>
              <w:spacing w:after="0" w:line="240" w:lineRule="auto"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vAlign w:val="center"/>
          </w:tcPr>
          <w:p w14:paraId="7591FACA" w14:textId="77777777" w:rsidR="00BD6522" w:rsidRPr="00B16B9A" w:rsidRDefault="00BD6522" w:rsidP="00EC7C80">
            <w:pPr>
              <w:spacing w:after="0" w:line="240" w:lineRule="auto"/>
              <w:ind w:firstLine="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Перетаривание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грузов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-бегах и на паллетах из одного транспортного средства в другое транспортное средство*</w:t>
            </w:r>
          </w:p>
        </w:tc>
        <w:tc>
          <w:tcPr>
            <w:tcW w:w="2409" w:type="dxa"/>
            <w:vAlign w:val="center"/>
          </w:tcPr>
          <w:p w14:paraId="7C4F05E4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6B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тонна</w:t>
            </w:r>
          </w:p>
        </w:tc>
        <w:tc>
          <w:tcPr>
            <w:tcW w:w="2127" w:type="dxa"/>
            <w:vAlign w:val="center"/>
          </w:tcPr>
          <w:p w14:paraId="7EA1E9BF" w14:textId="77777777" w:rsidR="00BD6522" w:rsidRPr="00B16B9A" w:rsidRDefault="00BD6522" w:rsidP="00EC7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1 840</w:t>
            </w:r>
          </w:p>
        </w:tc>
      </w:tr>
    </w:tbl>
    <w:p w14:paraId="2B934225" w14:textId="77777777" w:rsidR="009C0C98" w:rsidRPr="00B139D0" w:rsidRDefault="009C0C98" w:rsidP="00BD65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D4821" w14:textId="77777777" w:rsidR="00CA3DE6" w:rsidRPr="00B139D0" w:rsidRDefault="00CA3DE6" w:rsidP="00CA3D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39D0"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B139D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14:paraId="54A4E6CA" w14:textId="77777777" w:rsidR="00CA3DE6" w:rsidRPr="00C3465E" w:rsidRDefault="00CA3DE6" w:rsidP="00CA3DE6">
      <w:pPr>
        <w:spacing w:after="0" w:line="240" w:lineRule="auto"/>
        <w:ind w:right="-711"/>
        <w:jc w:val="both"/>
        <w:rPr>
          <w:rFonts w:ascii="Times New Roman" w:eastAsia="Times New Roman" w:hAnsi="Times New Roman" w:cs="Times New Roman"/>
          <w:b/>
          <w:bCs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*</w:t>
      </w:r>
      <w:r w:rsidRPr="00C3465E">
        <w:rPr>
          <w:rFonts w:ascii="Times New Roman" w:hAnsi="Times New Roman" w:cs="Times New Roman"/>
          <w:i/>
          <w:sz w:val="24"/>
          <w:szCs w:val="24"/>
          <w:lang w:val="kk-KZ"/>
        </w:rPr>
        <w:t>Транспортное средство – это автотранспорт, ж/д вагон или контейнер.</w:t>
      </w:r>
    </w:p>
    <w:p w14:paraId="5536B430" w14:textId="77777777" w:rsidR="0060250A" w:rsidRPr="00B139D0" w:rsidRDefault="0060250A" w:rsidP="00223D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0250A" w:rsidRPr="00B139D0" w:rsidSect="00E240A9">
      <w:pgSz w:w="11906" w:h="16838" w:code="9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112E" w14:textId="77777777" w:rsidR="003A56D5" w:rsidRDefault="003A56D5" w:rsidP="00C21356">
      <w:pPr>
        <w:spacing w:after="0" w:line="240" w:lineRule="auto"/>
      </w:pPr>
      <w:r>
        <w:separator/>
      </w:r>
    </w:p>
  </w:endnote>
  <w:endnote w:type="continuationSeparator" w:id="0">
    <w:p w14:paraId="212C0837" w14:textId="77777777" w:rsidR="003A56D5" w:rsidRDefault="003A56D5" w:rsidP="00C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1B77" w14:textId="77777777" w:rsidR="003A56D5" w:rsidRDefault="003A56D5" w:rsidP="00C21356">
      <w:pPr>
        <w:spacing w:after="0" w:line="240" w:lineRule="auto"/>
      </w:pPr>
      <w:r>
        <w:separator/>
      </w:r>
    </w:p>
  </w:footnote>
  <w:footnote w:type="continuationSeparator" w:id="0">
    <w:p w14:paraId="35B7E68D" w14:textId="77777777" w:rsidR="003A56D5" w:rsidRDefault="003A56D5" w:rsidP="00C2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AE"/>
    <w:multiLevelType w:val="hybridMultilevel"/>
    <w:tmpl w:val="F244A40E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346BC"/>
    <w:multiLevelType w:val="hybridMultilevel"/>
    <w:tmpl w:val="BD363024"/>
    <w:lvl w:ilvl="0" w:tplc="5FAE14C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DB2351"/>
    <w:multiLevelType w:val="hybridMultilevel"/>
    <w:tmpl w:val="460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905"/>
    <w:multiLevelType w:val="hybridMultilevel"/>
    <w:tmpl w:val="2CFADA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4D83"/>
    <w:multiLevelType w:val="hybridMultilevel"/>
    <w:tmpl w:val="D038900A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C215FCD"/>
    <w:multiLevelType w:val="hybridMultilevel"/>
    <w:tmpl w:val="313647D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69F"/>
    <w:multiLevelType w:val="hybridMultilevel"/>
    <w:tmpl w:val="4A7CEAB8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83E6E"/>
    <w:multiLevelType w:val="hybridMultilevel"/>
    <w:tmpl w:val="5344ACD4"/>
    <w:lvl w:ilvl="0" w:tplc="3B024E90">
      <w:start w:val="17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69E372E"/>
    <w:multiLevelType w:val="hybridMultilevel"/>
    <w:tmpl w:val="3D6A553C"/>
    <w:lvl w:ilvl="0" w:tplc="5FAE14C0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731316D"/>
    <w:multiLevelType w:val="hybridMultilevel"/>
    <w:tmpl w:val="ACB2C882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062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2C3D0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23449"/>
    <w:multiLevelType w:val="hybridMultilevel"/>
    <w:tmpl w:val="0AC68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0666A06"/>
    <w:multiLevelType w:val="hybridMultilevel"/>
    <w:tmpl w:val="8F7C2EF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907A2E"/>
    <w:multiLevelType w:val="hybridMultilevel"/>
    <w:tmpl w:val="13BA4BAE"/>
    <w:lvl w:ilvl="0" w:tplc="5FAE1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25B04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10EEA"/>
    <w:multiLevelType w:val="hybridMultilevel"/>
    <w:tmpl w:val="BD5C0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56145"/>
    <w:multiLevelType w:val="hybridMultilevel"/>
    <w:tmpl w:val="C9DCB06C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5FAE14C0">
      <w:numFmt w:val="bullet"/>
      <w:lvlText w:val="-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D3267B"/>
    <w:multiLevelType w:val="hybridMultilevel"/>
    <w:tmpl w:val="F3D27004"/>
    <w:lvl w:ilvl="0" w:tplc="BC520D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A0881"/>
    <w:multiLevelType w:val="hybridMultilevel"/>
    <w:tmpl w:val="86EC919E"/>
    <w:lvl w:ilvl="0" w:tplc="E092D2F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4243BB1"/>
    <w:multiLevelType w:val="hybridMultilevel"/>
    <w:tmpl w:val="8F483B98"/>
    <w:lvl w:ilvl="0" w:tplc="5FAE14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D432BCA"/>
    <w:multiLevelType w:val="hybridMultilevel"/>
    <w:tmpl w:val="6E4CB7C8"/>
    <w:lvl w:ilvl="0" w:tplc="25429A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A2216"/>
    <w:multiLevelType w:val="hybridMultilevel"/>
    <w:tmpl w:val="2CCE66F2"/>
    <w:lvl w:ilvl="0" w:tplc="E99454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E21D8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04CAE"/>
    <w:multiLevelType w:val="hybridMultilevel"/>
    <w:tmpl w:val="EF66D41E"/>
    <w:lvl w:ilvl="0" w:tplc="2E5AB0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1181E"/>
    <w:multiLevelType w:val="hybridMultilevel"/>
    <w:tmpl w:val="5778E90C"/>
    <w:lvl w:ilvl="0" w:tplc="EEC6C14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2FF6020"/>
    <w:multiLevelType w:val="hybridMultilevel"/>
    <w:tmpl w:val="8A16E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D13449"/>
    <w:multiLevelType w:val="hybridMultilevel"/>
    <w:tmpl w:val="BE288A0A"/>
    <w:lvl w:ilvl="0" w:tplc="7C6807DC">
      <w:start w:val="7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9008B2"/>
    <w:multiLevelType w:val="hybridMultilevel"/>
    <w:tmpl w:val="8CA04746"/>
    <w:lvl w:ilvl="0" w:tplc="810ACC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6"/>
  </w:num>
  <w:num w:numId="4">
    <w:abstractNumId w:val="31"/>
  </w:num>
  <w:num w:numId="5">
    <w:abstractNumId w:val="24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25"/>
  </w:num>
  <w:num w:numId="11">
    <w:abstractNumId w:val="4"/>
  </w:num>
  <w:num w:numId="12">
    <w:abstractNumId w:val="32"/>
  </w:num>
  <w:num w:numId="13">
    <w:abstractNumId w:val="19"/>
  </w:num>
  <w:num w:numId="14">
    <w:abstractNumId w:val="30"/>
  </w:num>
  <w:num w:numId="15">
    <w:abstractNumId w:val="29"/>
  </w:num>
  <w:num w:numId="16">
    <w:abstractNumId w:val="12"/>
  </w:num>
  <w:num w:numId="17">
    <w:abstractNumId w:val="17"/>
  </w:num>
  <w:num w:numId="18">
    <w:abstractNumId w:val="28"/>
  </w:num>
  <w:num w:numId="19">
    <w:abstractNumId w:val="27"/>
  </w:num>
  <w:num w:numId="20">
    <w:abstractNumId w:val="21"/>
  </w:num>
  <w:num w:numId="21">
    <w:abstractNumId w:val="7"/>
  </w:num>
  <w:num w:numId="22">
    <w:abstractNumId w:val="15"/>
  </w:num>
  <w:num w:numId="23">
    <w:abstractNumId w:val="8"/>
  </w:num>
  <w:num w:numId="24">
    <w:abstractNumId w:val="1"/>
  </w:num>
  <w:num w:numId="25">
    <w:abstractNumId w:val="6"/>
  </w:num>
  <w:num w:numId="26">
    <w:abstractNumId w:val="14"/>
  </w:num>
  <w:num w:numId="27">
    <w:abstractNumId w:val="10"/>
  </w:num>
  <w:num w:numId="28">
    <w:abstractNumId w:val="11"/>
  </w:num>
  <w:num w:numId="29">
    <w:abstractNumId w:val="18"/>
  </w:num>
  <w:num w:numId="30">
    <w:abstractNumId w:val="13"/>
  </w:num>
  <w:num w:numId="31">
    <w:abstractNumId w:val="0"/>
  </w:num>
  <w:num w:numId="32">
    <w:abstractNumId w:val="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1"/>
    <w:rsid w:val="00002AAC"/>
    <w:rsid w:val="000050D6"/>
    <w:rsid w:val="0000686D"/>
    <w:rsid w:val="00006C84"/>
    <w:rsid w:val="0001120D"/>
    <w:rsid w:val="00017F10"/>
    <w:rsid w:val="0002214B"/>
    <w:rsid w:val="00026468"/>
    <w:rsid w:val="0003353D"/>
    <w:rsid w:val="00044F12"/>
    <w:rsid w:val="000539C9"/>
    <w:rsid w:val="00057335"/>
    <w:rsid w:val="000607C2"/>
    <w:rsid w:val="0007620F"/>
    <w:rsid w:val="00086AA3"/>
    <w:rsid w:val="00094648"/>
    <w:rsid w:val="00096B22"/>
    <w:rsid w:val="000973A0"/>
    <w:rsid w:val="000A0F58"/>
    <w:rsid w:val="000A1662"/>
    <w:rsid w:val="000A409A"/>
    <w:rsid w:val="000A4E2F"/>
    <w:rsid w:val="000B38FA"/>
    <w:rsid w:val="000B3955"/>
    <w:rsid w:val="000B3BAF"/>
    <w:rsid w:val="000B7041"/>
    <w:rsid w:val="000C2392"/>
    <w:rsid w:val="000C3073"/>
    <w:rsid w:val="000D4BA8"/>
    <w:rsid w:val="000E1517"/>
    <w:rsid w:val="000E6450"/>
    <w:rsid w:val="000F0035"/>
    <w:rsid w:val="000F1315"/>
    <w:rsid w:val="00105690"/>
    <w:rsid w:val="001064F5"/>
    <w:rsid w:val="00106989"/>
    <w:rsid w:val="0011113F"/>
    <w:rsid w:val="001203C4"/>
    <w:rsid w:val="00120A27"/>
    <w:rsid w:val="00126575"/>
    <w:rsid w:val="00126F39"/>
    <w:rsid w:val="0012729A"/>
    <w:rsid w:val="001279F2"/>
    <w:rsid w:val="00140221"/>
    <w:rsid w:val="00143A61"/>
    <w:rsid w:val="0014555C"/>
    <w:rsid w:val="00147915"/>
    <w:rsid w:val="00151844"/>
    <w:rsid w:val="001537E3"/>
    <w:rsid w:val="0015582D"/>
    <w:rsid w:val="00157713"/>
    <w:rsid w:val="0015794B"/>
    <w:rsid w:val="0017346F"/>
    <w:rsid w:val="00184D03"/>
    <w:rsid w:val="00184E64"/>
    <w:rsid w:val="00185789"/>
    <w:rsid w:val="00192E39"/>
    <w:rsid w:val="00197845"/>
    <w:rsid w:val="001A097A"/>
    <w:rsid w:val="001A108D"/>
    <w:rsid w:val="001C4755"/>
    <w:rsid w:val="001D6999"/>
    <w:rsid w:val="001D7075"/>
    <w:rsid w:val="001E36E0"/>
    <w:rsid w:val="001E5AA6"/>
    <w:rsid w:val="001E6D21"/>
    <w:rsid w:val="001E6F82"/>
    <w:rsid w:val="001F4A5E"/>
    <w:rsid w:val="001F76BF"/>
    <w:rsid w:val="00216393"/>
    <w:rsid w:val="00222959"/>
    <w:rsid w:val="00223D07"/>
    <w:rsid w:val="00223F9C"/>
    <w:rsid w:val="002245D0"/>
    <w:rsid w:val="002436D9"/>
    <w:rsid w:val="002518C2"/>
    <w:rsid w:val="0025427A"/>
    <w:rsid w:val="00255B65"/>
    <w:rsid w:val="00260D67"/>
    <w:rsid w:val="00261C82"/>
    <w:rsid w:val="0026404C"/>
    <w:rsid w:val="00272EF8"/>
    <w:rsid w:val="002733D1"/>
    <w:rsid w:val="00273701"/>
    <w:rsid w:val="00296D9C"/>
    <w:rsid w:val="002A0B36"/>
    <w:rsid w:val="002A15CF"/>
    <w:rsid w:val="002A3589"/>
    <w:rsid w:val="002B5DA5"/>
    <w:rsid w:val="002C1529"/>
    <w:rsid w:val="002D4F0D"/>
    <w:rsid w:val="002D7B86"/>
    <w:rsid w:val="002E10CC"/>
    <w:rsid w:val="002E2E97"/>
    <w:rsid w:val="002F147C"/>
    <w:rsid w:val="002F14A5"/>
    <w:rsid w:val="002F43D5"/>
    <w:rsid w:val="002F46DB"/>
    <w:rsid w:val="002F607D"/>
    <w:rsid w:val="002F7D58"/>
    <w:rsid w:val="00304BA3"/>
    <w:rsid w:val="00306A9D"/>
    <w:rsid w:val="003112A0"/>
    <w:rsid w:val="00314162"/>
    <w:rsid w:val="003215DC"/>
    <w:rsid w:val="0032613F"/>
    <w:rsid w:val="0032651F"/>
    <w:rsid w:val="00335CF3"/>
    <w:rsid w:val="00352CEC"/>
    <w:rsid w:val="003533D3"/>
    <w:rsid w:val="0035406D"/>
    <w:rsid w:val="00354F13"/>
    <w:rsid w:val="00363A16"/>
    <w:rsid w:val="003640EA"/>
    <w:rsid w:val="00364BB6"/>
    <w:rsid w:val="0037323F"/>
    <w:rsid w:val="00375901"/>
    <w:rsid w:val="0038418F"/>
    <w:rsid w:val="00385FE2"/>
    <w:rsid w:val="003A0C1B"/>
    <w:rsid w:val="003A2D01"/>
    <w:rsid w:val="003A3C22"/>
    <w:rsid w:val="003A56D5"/>
    <w:rsid w:val="003B24B8"/>
    <w:rsid w:val="003B3C9B"/>
    <w:rsid w:val="003B6CD5"/>
    <w:rsid w:val="003B7E36"/>
    <w:rsid w:val="003C1AC3"/>
    <w:rsid w:val="003C2312"/>
    <w:rsid w:val="003C2C91"/>
    <w:rsid w:val="003D766F"/>
    <w:rsid w:val="003E1337"/>
    <w:rsid w:val="003E1355"/>
    <w:rsid w:val="003E1F6E"/>
    <w:rsid w:val="003E28C6"/>
    <w:rsid w:val="003E5254"/>
    <w:rsid w:val="003F10F7"/>
    <w:rsid w:val="0040147A"/>
    <w:rsid w:val="0040518F"/>
    <w:rsid w:val="00405411"/>
    <w:rsid w:val="00406C2D"/>
    <w:rsid w:val="0041309E"/>
    <w:rsid w:val="00425C7C"/>
    <w:rsid w:val="00432419"/>
    <w:rsid w:val="00437599"/>
    <w:rsid w:val="0044010A"/>
    <w:rsid w:val="004434CA"/>
    <w:rsid w:val="00450A5A"/>
    <w:rsid w:val="00455A10"/>
    <w:rsid w:val="004565CF"/>
    <w:rsid w:val="004633EF"/>
    <w:rsid w:val="00465DAB"/>
    <w:rsid w:val="00467D56"/>
    <w:rsid w:val="00471A74"/>
    <w:rsid w:val="004720B2"/>
    <w:rsid w:val="0047609F"/>
    <w:rsid w:val="00476619"/>
    <w:rsid w:val="004806A8"/>
    <w:rsid w:val="00482224"/>
    <w:rsid w:val="00486079"/>
    <w:rsid w:val="00486D00"/>
    <w:rsid w:val="00493B0D"/>
    <w:rsid w:val="004A0DF0"/>
    <w:rsid w:val="004A7A2D"/>
    <w:rsid w:val="004B33B7"/>
    <w:rsid w:val="004B4D6D"/>
    <w:rsid w:val="004C259D"/>
    <w:rsid w:val="004C7ABC"/>
    <w:rsid w:val="004D1AB4"/>
    <w:rsid w:val="004D1E94"/>
    <w:rsid w:val="004D2F23"/>
    <w:rsid w:val="004E12A2"/>
    <w:rsid w:val="004E19F0"/>
    <w:rsid w:val="004F5914"/>
    <w:rsid w:val="00501291"/>
    <w:rsid w:val="005013FB"/>
    <w:rsid w:val="00502289"/>
    <w:rsid w:val="00502E97"/>
    <w:rsid w:val="005048AF"/>
    <w:rsid w:val="00526670"/>
    <w:rsid w:val="00531033"/>
    <w:rsid w:val="00533186"/>
    <w:rsid w:val="00547E23"/>
    <w:rsid w:val="00547FDD"/>
    <w:rsid w:val="0056179B"/>
    <w:rsid w:val="005626F1"/>
    <w:rsid w:val="005632B3"/>
    <w:rsid w:val="00564190"/>
    <w:rsid w:val="00570B29"/>
    <w:rsid w:val="005770D7"/>
    <w:rsid w:val="0057778C"/>
    <w:rsid w:val="00585FAE"/>
    <w:rsid w:val="00592205"/>
    <w:rsid w:val="005A01ED"/>
    <w:rsid w:val="005A4D1A"/>
    <w:rsid w:val="005B319E"/>
    <w:rsid w:val="005B31F5"/>
    <w:rsid w:val="005B50E5"/>
    <w:rsid w:val="005B744B"/>
    <w:rsid w:val="005C1075"/>
    <w:rsid w:val="005C1ABF"/>
    <w:rsid w:val="005D74F0"/>
    <w:rsid w:val="005E0415"/>
    <w:rsid w:val="005E0983"/>
    <w:rsid w:val="005E65AA"/>
    <w:rsid w:val="0060009B"/>
    <w:rsid w:val="00600DC7"/>
    <w:rsid w:val="0060250A"/>
    <w:rsid w:val="006049EC"/>
    <w:rsid w:val="006114DA"/>
    <w:rsid w:val="00611FB9"/>
    <w:rsid w:val="006148A1"/>
    <w:rsid w:val="00616FC3"/>
    <w:rsid w:val="00622146"/>
    <w:rsid w:val="006250E7"/>
    <w:rsid w:val="00640042"/>
    <w:rsid w:val="006413C2"/>
    <w:rsid w:val="0064514E"/>
    <w:rsid w:val="00646140"/>
    <w:rsid w:val="00650184"/>
    <w:rsid w:val="006512DA"/>
    <w:rsid w:val="0065198F"/>
    <w:rsid w:val="006558E6"/>
    <w:rsid w:val="00656D46"/>
    <w:rsid w:val="00667AA0"/>
    <w:rsid w:val="00667E83"/>
    <w:rsid w:val="0069330A"/>
    <w:rsid w:val="00694E09"/>
    <w:rsid w:val="00695EFB"/>
    <w:rsid w:val="00696AB6"/>
    <w:rsid w:val="00697A29"/>
    <w:rsid w:val="006A20FF"/>
    <w:rsid w:val="006A6A25"/>
    <w:rsid w:val="006B5406"/>
    <w:rsid w:val="006B6FF9"/>
    <w:rsid w:val="006C7D7F"/>
    <w:rsid w:val="006D2667"/>
    <w:rsid w:val="006D3BE7"/>
    <w:rsid w:val="006E11F9"/>
    <w:rsid w:val="006E4E00"/>
    <w:rsid w:val="006E62CD"/>
    <w:rsid w:val="006F0ED1"/>
    <w:rsid w:val="006F1B63"/>
    <w:rsid w:val="006F3DB9"/>
    <w:rsid w:val="0070693E"/>
    <w:rsid w:val="00710520"/>
    <w:rsid w:val="007121B5"/>
    <w:rsid w:val="00712EBB"/>
    <w:rsid w:val="007132C5"/>
    <w:rsid w:val="00714DDB"/>
    <w:rsid w:val="00717AF3"/>
    <w:rsid w:val="00732974"/>
    <w:rsid w:val="00733D19"/>
    <w:rsid w:val="00733EDF"/>
    <w:rsid w:val="007364FB"/>
    <w:rsid w:val="00736FA1"/>
    <w:rsid w:val="007373C8"/>
    <w:rsid w:val="007416E4"/>
    <w:rsid w:val="00744A72"/>
    <w:rsid w:val="00750EAC"/>
    <w:rsid w:val="0075577B"/>
    <w:rsid w:val="00760305"/>
    <w:rsid w:val="007670A0"/>
    <w:rsid w:val="00771AA2"/>
    <w:rsid w:val="00774ABE"/>
    <w:rsid w:val="0078205F"/>
    <w:rsid w:val="00782FA7"/>
    <w:rsid w:val="007853A5"/>
    <w:rsid w:val="00786013"/>
    <w:rsid w:val="007919F0"/>
    <w:rsid w:val="0079217C"/>
    <w:rsid w:val="007936D0"/>
    <w:rsid w:val="007A4598"/>
    <w:rsid w:val="007A4E84"/>
    <w:rsid w:val="007A6BF2"/>
    <w:rsid w:val="007B05DC"/>
    <w:rsid w:val="007B0826"/>
    <w:rsid w:val="007B29F8"/>
    <w:rsid w:val="007B6093"/>
    <w:rsid w:val="007F1C5B"/>
    <w:rsid w:val="007F58B1"/>
    <w:rsid w:val="007F7876"/>
    <w:rsid w:val="00800C59"/>
    <w:rsid w:val="00803F7F"/>
    <w:rsid w:val="00812F63"/>
    <w:rsid w:val="008144EE"/>
    <w:rsid w:val="008157C3"/>
    <w:rsid w:val="00817118"/>
    <w:rsid w:val="00817C5E"/>
    <w:rsid w:val="0082139E"/>
    <w:rsid w:val="0082482E"/>
    <w:rsid w:val="00841489"/>
    <w:rsid w:val="0085041A"/>
    <w:rsid w:val="00855BEB"/>
    <w:rsid w:val="00857A28"/>
    <w:rsid w:val="00861EC7"/>
    <w:rsid w:val="008719A9"/>
    <w:rsid w:val="00881561"/>
    <w:rsid w:val="00892BDA"/>
    <w:rsid w:val="00892CFA"/>
    <w:rsid w:val="008A2EB9"/>
    <w:rsid w:val="008A34E7"/>
    <w:rsid w:val="008A3E0A"/>
    <w:rsid w:val="008A467A"/>
    <w:rsid w:val="008B10FA"/>
    <w:rsid w:val="008B1F8D"/>
    <w:rsid w:val="008B5116"/>
    <w:rsid w:val="008B7941"/>
    <w:rsid w:val="008C0ABF"/>
    <w:rsid w:val="008C41F9"/>
    <w:rsid w:val="008C4AE4"/>
    <w:rsid w:val="008D2199"/>
    <w:rsid w:val="008D3700"/>
    <w:rsid w:val="008D6337"/>
    <w:rsid w:val="008E62BB"/>
    <w:rsid w:val="008F3761"/>
    <w:rsid w:val="009218D6"/>
    <w:rsid w:val="009275EB"/>
    <w:rsid w:val="00940497"/>
    <w:rsid w:val="00941ED8"/>
    <w:rsid w:val="00945F3B"/>
    <w:rsid w:val="009513B2"/>
    <w:rsid w:val="00970491"/>
    <w:rsid w:val="00980F92"/>
    <w:rsid w:val="00981965"/>
    <w:rsid w:val="00985E98"/>
    <w:rsid w:val="009876D0"/>
    <w:rsid w:val="009917F3"/>
    <w:rsid w:val="009948CE"/>
    <w:rsid w:val="009B101E"/>
    <w:rsid w:val="009B2985"/>
    <w:rsid w:val="009B4708"/>
    <w:rsid w:val="009C0C98"/>
    <w:rsid w:val="009C3526"/>
    <w:rsid w:val="009D21DB"/>
    <w:rsid w:val="009E39CE"/>
    <w:rsid w:val="009F0879"/>
    <w:rsid w:val="009F47BB"/>
    <w:rsid w:val="00A044E5"/>
    <w:rsid w:val="00A06721"/>
    <w:rsid w:val="00A072D8"/>
    <w:rsid w:val="00A17A0F"/>
    <w:rsid w:val="00A20DD3"/>
    <w:rsid w:val="00A36FFC"/>
    <w:rsid w:val="00A64410"/>
    <w:rsid w:val="00A6745E"/>
    <w:rsid w:val="00A74E4A"/>
    <w:rsid w:val="00A82B26"/>
    <w:rsid w:val="00AA3A8C"/>
    <w:rsid w:val="00AA3AC7"/>
    <w:rsid w:val="00AB67CF"/>
    <w:rsid w:val="00AC3D34"/>
    <w:rsid w:val="00AC3E99"/>
    <w:rsid w:val="00AC4513"/>
    <w:rsid w:val="00AC496A"/>
    <w:rsid w:val="00AD5373"/>
    <w:rsid w:val="00AD5E59"/>
    <w:rsid w:val="00AE26E3"/>
    <w:rsid w:val="00AE3AF1"/>
    <w:rsid w:val="00AE71D3"/>
    <w:rsid w:val="00AF2F54"/>
    <w:rsid w:val="00B132A2"/>
    <w:rsid w:val="00B139D0"/>
    <w:rsid w:val="00B1498E"/>
    <w:rsid w:val="00B14B93"/>
    <w:rsid w:val="00B14E1E"/>
    <w:rsid w:val="00B16B9A"/>
    <w:rsid w:val="00B17CB1"/>
    <w:rsid w:val="00B21480"/>
    <w:rsid w:val="00B22E54"/>
    <w:rsid w:val="00B311B7"/>
    <w:rsid w:val="00B31DC0"/>
    <w:rsid w:val="00B36357"/>
    <w:rsid w:val="00B36C29"/>
    <w:rsid w:val="00B36E25"/>
    <w:rsid w:val="00B475FA"/>
    <w:rsid w:val="00B50970"/>
    <w:rsid w:val="00B90527"/>
    <w:rsid w:val="00B929F4"/>
    <w:rsid w:val="00B942F3"/>
    <w:rsid w:val="00B945CD"/>
    <w:rsid w:val="00B96CEC"/>
    <w:rsid w:val="00BA12A8"/>
    <w:rsid w:val="00BB0F2B"/>
    <w:rsid w:val="00BB55BF"/>
    <w:rsid w:val="00BB5949"/>
    <w:rsid w:val="00BC3856"/>
    <w:rsid w:val="00BC6B91"/>
    <w:rsid w:val="00BD533B"/>
    <w:rsid w:val="00BD6522"/>
    <w:rsid w:val="00BE7228"/>
    <w:rsid w:val="00C21356"/>
    <w:rsid w:val="00C27C9D"/>
    <w:rsid w:val="00C27FC3"/>
    <w:rsid w:val="00C3531C"/>
    <w:rsid w:val="00C51679"/>
    <w:rsid w:val="00C53C4A"/>
    <w:rsid w:val="00C55BD3"/>
    <w:rsid w:val="00C618E9"/>
    <w:rsid w:val="00C62B4C"/>
    <w:rsid w:val="00C758BB"/>
    <w:rsid w:val="00C805E0"/>
    <w:rsid w:val="00C80F74"/>
    <w:rsid w:val="00C819D0"/>
    <w:rsid w:val="00C82E09"/>
    <w:rsid w:val="00C93732"/>
    <w:rsid w:val="00C93BAD"/>
    <w:rsid w:val="00CA358A"/>
    <w:rsid w:val="00CA3C90"/>
    <w:rsid w:val="00CA3DE6"/>
    <w:rsid w:val="00CB57D3"/>
    <w:rsid w:val="00CB59CB"/>
    <w:rsid w:val="00CB5AFF"/>
    <w:rsid w:val="00CC0C96"/>
    <w:rsid w:val="00CC2317"/>
    <w:rsid w:val="00CD1853"/>
    <w:rsid w:val="00CE443B"/>
    <w:rsid w:val="00CE4A32"/>
    <w:rsid w:val="00D0385F"/>
    <w:rsid w:val="00D0757E"/>
    <w:rsid w:val="00D1799B"/>
    <w:rsid w:val="00D23973"/>
    <w:rsid w:val="00D33B20"/>
    <w:rsid w:val="00D37605"/>
    <w:rsid w:val="00D4322B"/>
    <w:rsid w:val="00D468BC"/>
    <w:rsid w:val="00D665FB"/>
    <w:rsid w:val="00D66918"/>
    <w:rsid w:val="00D67698"/>
    <w:rsid w:val="00D71AD6"/>
    <w:rsid w:val="00D75265"/>
    <w:rsid w:val="00D82A27"/>
    <w:rsid w:val="00D843A8"/>
    <w:rsid w:val="00DA1816"/>
    <w:rsid w:val="00DA38EF"/>
    <w:rsid w:val="00DA3F25"/>
    <w:rsid w:val="00DA7D82"/>
    <w:rsid w:val="00DB02C6"/>
    <w:rsid w:val="00DB31B5"/>
    <w:rsid w:val="00DB49A0"/>
    <w:rsid w:val="00DC261B"/>
    <w:rsid w:val="00DC3176"/>
    <w:rsid w:val="00DC34AB"/>
    <w:rsid w:val="00DC4120"/>
    <w:rsid w:val="00DC7F4C"/>
    <w:rsid w:val="00DD2042"/>
    <w:rsid w:val="00DD24DC"/>
    <w:rsid w:val="00DD37B9"/>
    <w:rsid w:val="00DD5BF2"/>
    <w:rsid w:val="00DD6D0C"/>
    <w:rsid w:val="00DE669E"/>
    <w:rsid w:val="00DE6759"/>
    <w:rsid w:val="00DF3C80"/>
    <w:rsid w:val="00DF78A7"/>
    <w:rsid w:val="00E027F2"/>
    <w:rsid w:val="00E16302"/>
    <w:rsid w:val="00E22D82"/>
    <w:rsid w:val="00E240A9"/>
    <w:rsid w:val="00E261BD"/>
    <w:rsid w:val="00E2665F"/>
    <w:rsid w:val="00E31600"/>
    <w:rsid w:val="00E3246D"/>
    <w:rsid w:val="00E336C9"/>
    <w:rsid w:val="00E451B5"/>
    <w:rsid w:val="00E467B2"/>
    <w:rsid w:val="00E46A2D"/>
    <w:rsid w:val="00E55D41"/>
    <w:rsid w:val="00E57014"/>
    <w:rsid w:val="00E57B61"/>
    <w:rsid w:val="00E623B9"/>
    <w:rsid w:val="00E63440"/>
    <w:rsid w:val="00E63E58"/>
    <w:rsid w:val="00E66054"/>
    <w:rsid w:val="00E7379B"/>
    <w:rsid w:val="00E7583D"/>
    <w:rsid w:val="00E85B65"/>
    <w:rsid w:val="00E900F0"/>
    <w:rsid w:val="00EA0671"/>
    <w:rsid w:val="00EA23BF"/>
    <w:rsid w:val="00EA3BC5"/>
    <w:rsid w:val="00EA5E70"/>
    <w:rsid w:val="00EC5317"/>
    <w:rsid w:val="00EC7C80"/>
    <w:rsid w:val="00EE3D72"/>
    <w:rsid w:val="00EE70A0"/>
    <w:rsid w:val="00EF5679"/>
    <w:rsid w:val="00F16FA8"/>
    <w:rsid w:val="00F24E17"/>
    <w:rsid w:val="00F252BD"/>
    <w:rsid w:val="00F31256"/>
    <w:rsid w:val="00F31A9E"/>
    <w:rsid w:val="00F339C3"/>
    <w:rsid w:val="00F41160"/>
    <w:rsid w:val="00F44935"/>
    <w:rsid w:val="00F473A1"/>
    <w:rsid w:val="00F53793"/>
    <w:rsid w:val="00F5770B"/>
    <w:rsid w:val="00F643DE"/>
    <w:rsid w:val="00F64E10"/>
    <w:rsid w:val="00F6566C"/>
    <w:rsid w:val="00F7633B"/>
    <w:rsid w:val="00F77269"/>
    <w:rsid w:val="00F83D93"/>
    <w:rsid w:val="00F8679F"/>
    <w:rsid w:val="00F87A8D"/>
    <w:rsid w:val="00F933C4"/>
    <w:rsid w:val="00F955C0"/>
    <w:rsid w:val="00F975A5"/>
    <w:rsid w:val="00F979F6"/>
    <w:rsid w:val="00FB169D"/>
    <w:rsid w:val="00FB2380"/>
    <w:rsid w:val="00FB5668"/>
    <w:rsid w:val="00FB5C62"/>
    <w:rsid w:val="00FC5CBC"/>
    <w:rsid w:val="00FC7543"/>
    <w:rsid w:val="00FC7E74"/>
    <w:rsid w:val="00FE3F6D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C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AF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1356"/>
  </w:style>
  <w:style w:type="paragraph" w:styleId="a9">
    <w:name w:val="footer"/>
    <w:basedOn w:val="a"/>
    <w:link w:val="aa"/>
    <w:uiPriority w:val="99"/>
    <w:unhideWhenUsed/>
    <w:rsid w:val="00C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1356"/>
  </w:style>
  <w:style w:type="paragraph" w:customStyle="1" w:styleId="Default">
    <w:name w:val="Default"/>
    <w:rsid w:val="00EE3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7D39-E4DC-42DF-9C72-01134801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9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Светлана Кузнецова</cp:lastModifiedBy>
  <cp:revision>50</cp:revision>
  <cp:lastPrinted>2022-06-27T04:49:00Z</cp:lastPrinted>
  <dcterms:created xsi:type="dcterms:W3CDTF">2023-08-23T04:35:00Z</dcterms:created>
  <dcterms:modified xsi:type="dcterms:W3CDTF">2025-10-28T08:33:00Z</dcterms:modified>
</cp:coreProperties>
</file>